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E" w:rsidRDefault="00AF0C1E" w:rsidP="00AF0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4D8516EC" wp14:editId="4B10EC6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E" w:rsidRPr="00DB2F1F" w:rsidRDefault="00B31AFE" w:rsidP="00AF0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ГОРОД ЭНГЕЛЬС</w:t>
      </w:r>
    </w:p>
    <w:p w:rsidR="00B31AFE" w:rsidRPr="00DB2F1F" w:rsidRDefault="00B31AFE" w:rsidP="00B31AF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DB2F1F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ЭНГЕЛЬССКОГО МУНИЦИПАЛЬНОГО РАЙОНА</w:t>
      </w:r>
    </w:p>
    <w:p w:rsidR="00B31AFE" w:rsidRPr="00DB2F1F" w:rsidRDefault="00B31AFE" w:rsidP="00B31AF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DB2F1F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САРАТОВСКОЙ ОБЛАСТИ</w:t>
      </w:r>
    </w:p>
    <w:p w:rsidR="00B31AFE" w:rsidRPr="00DB2F1F" w:rsidRDefault="00B31AFE" w:rsidP="00B31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AFE" w:rsidRPr="00DB2F1F" w:rsidRDefault="00B31AFE" w:rsidP="00B31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ЭНГЕЛЬССКИЙ ГОРОДСКОЙ СОВЕТ ДЕПУТАТОВ</w:t>
      </w:r>
    </w:p>
    <w:p w:rsidR="00B31AFE" w:rsidRPr="00DB2F1F" w:rsidRDefault="00B31AFE" w:rsidP="00B31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B31AFE" w:rsidRPr="00DB2F1F" w:rsidRDefault="00B31AFE" w:rsidP="00B31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B31AFE" w:rsidRDefault="00B31AFE" w:rsidP="00B31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AFE" w:rsidRDefault="00B31AFE" w:rsidP="00B31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октября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B2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      </w:t>
      </w:r>
      <w:r w:rsid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B2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</w:t>
      </w:r>
      <w:r w:rsidRPr="00DB2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6224C" w:rsidRDefault="0076224C" w:rsidP="00B31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24C" w:rsidRPr="00DB2F1F" w:rsidRDefault="0076224C" w:rsidP="00762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(внеочередное) заседание</w:t>
      </w:r>
    </w:p>
    <w:p w:rsidR="00B31AFE" w:rsidRPr="00DB2F1F" w:rsidRDefault="00B31AFE" w:rsidP="00B31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AFE" w:rsidRDefault="00B31AFE" w:rsidP="00B31AFE">
      <w:pPr>
        <w:pStyle w:val="a5"/>
        <w:ind w:right="5264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  <w:lang w:val="ru-RU"/>
        </w:rPr>
        <w:t xml:space="preserve">Соглашении о сотрудничестве </w:t>
      </w:r>
      <w:r w:rsidR="007A6947">
        <w:rPr>
          <w:b/>
          <w:sz w:val="24"/>
          <w:szCs w:val="24"/>
          <w:lang w:val="ru-RU"/>
        </w:rPr>
        <w:t xml:space="preserve">Собрания депутатов </w:t>
      </w:r>
      <w:proofErr w:type="spellStart"/>
      <w:r w:rsidR="007A6947">
        <w:rPr>
          <w:b/>
          <w:sz w:val="24"/>
          <w:szCs w:val="24"/>
          <w:lang w:val="ru-RU"/>
        </w:rPr>
        <w:t>Энгельсского</w:t>
      </w:r>
      <w:proofErr w:type="spellEnd"/>
      <w:r w:rsidR="007A6947">
        <w:rPr>
          <w:b/>
          <w:sz w:val="24"/>
          <w:szCs w:val="24"/>
          <w:lang w:val="ru-RU"/>
        </w:rPr>
        <w:t xml:space="preserve"> муниципального района и </w:t>
      </w:r>
      <w:proofErr w:type="spellStart"/>
      <w:r>
        <w:rPr>
          <w:b/>
          <w:sz w:val="24"/>
          <w:szCs w:val="24"/>
          <w:lang w:val="ru-RU"/>
        </w:rPr>
        <w:t>Энгельсского</w:t>
      </w:r>
      <w:proofErr w:type="spellEnd"/>
      <w:r>
        <w:rPr>
          <w:b/>
          <w:sz w:val="24"/>
          <w:szCs w:val="24"/>
          <w:lang w:val="ru-RU"/>
        </w:rPr>
        <w:t xml:space="preserve"> городского Совета депутатов </w:t>
      </w:r>
    </w:p>
    <w:p w:rsidR="00B31AFE" w:rsidRDefault="00B31AFE" w:rsidP="00B31AFE">
      <w:pPr>
        <w:autoSpaceDE w:val="0"/>
        <w:autoSpaceDN w:val="0"/>
        <w:adjustRightInd w:val="0"/>
        <w:spacing w:after="0"/>
        <w:ind w:right="5409"/>
        <w:jc w:val="both"/>
        <w:rPr>
          <w:rFonts w:ascii="Times New Roman" w:hAnsi="Times New Roman"/>
          <w:bCs/>
          <w:sz w:val="24"/>
          <w:szCs w:val="24"/>
        </w:rPr>
      </w:pP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4 статьи 8 Федерального закона от 6 октября 2003 года № 131-ФЗ «Об общих принципах организации местного самоуправления в Российской Федерации», в целях объединения ресурсов для решения вопросов местного значения, руководствуясь статьей 22 Устава муниципального образования город Энгельс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</w:t>
      </w:r>
      <w:r w:rsidR="0076224C">
        <w:rPr>
          <w:rFonts w:ascii="Times New Roman" w:hAnsi="Times New Roman"/>
          <w:sz w:val="24"/>
          <w:szCs w:val="24"/>
        </w:rPr>
        <w:t>ного района Саратовской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Совет депутатов</w:t>
      </w: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B31AFE" w:rsidRDefault="00142CBE" w:rsidP="00B31AFE">
      <w:pPr>
        <w:spacing w:after="0" w:line="30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="00B31AFE">
        <w:rPr>
          <w:rFonts w:ascii="Times New Roman" w:hAnsi="Times New Roman"/>
          <w:b/>
          <w:sz w:val="24"/>
          <w:szCs w:val="24"/>
        </w:rPr>
        <w:t>:</w:t>
      </w: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Одобрить текст Соглашения о сотрудничестве </w:t>
      </w:r>
      <w:r w:rsidR="007A6947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7A694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7A6947">
        <w:rPr>
          <w:rFonts w:ascii="Times New Roman" w:hAnsi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Совета депутатов согласно Приложению.</w:t>
      </w: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Заключить Соглашение о сотрудничестве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/>
          <w:sz w:val="24"/>
          <w:szCs w:val="24"/>
        </w:rPr>
        <w:t>Энгельсск</w:t>
      </w:r>
      <w:r w:rsidR="007A6947">
        <w:rPr>
          <w:rFonts w:ascii="Times New Roman" w:hAnsi="Times New Roman"/>
          <w:sz w:val="24"/>
          <w:szCs w:val="24"/>
        </w:rPr>
        <w:t>ого</w:t>
      </w:r>
      <w:proofErr w:type="spellEnd"/>
      <w:r w:rsidR="007A6947">
        <w:rPr>
          <w:rFonts w:ascii="Times New Roman" w:hAnsi="Times New Roman"/>
          <w:sz w:val="24"/>
          <w:szCs w:val="24"/>
        </w:rPr>
        <w:t xml:space="preserve"> городского Совета депутатов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B31AFE" w:rsidRDefault="00B31AFE" w:rsidP="00B31AFE">
      <w:pPr>
        <w:spacing w:after="0" w:line="30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Подписание Соглашения, указанного в пункте 2 настоящего </w:t>
      </w:r>
      <w:r w:rsidR="007A69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ешения, поручить </w:t>
      </w:r>
      <w:r w:rsidR="007A6947">
        <w:rPr>
          <w:rFonts w:ascii="Times New Roman" w:hAnsi="Times New Roman"/>
          <w:sz w:val="24"/>
          <w:szCs w:val="24"/>
        </w:rPr>
        <w:t>Главе муниципального образования город Энгельс</w:t>
      </w:r>
      <w:r>
        <w:rPr>
          <w:rFonts w:ascii="Times New Roman" w:hAnsi="Times New Roman"/>
          <w:sz w:val="24"/>
          <w:szCs w:val="24"/>
        </w:rPr>
        <w:t>.</w:t>
      </w:r>
    </w:p>
    <w:p w:rsidR="00B31AFE" w:rsidRDefault="00B31AFE" w:rsidP="00B31AFE">
      <w:pPr>
        <w:spacing w:after="0" w:line="300" w:lineRule="auto"/>
        <w:ind w:right="-6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</w:t>
      </w:r>
      <w:r w:rsidR="007A69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76224C" w:rsidRPr="0076224C" w:rsidRDefault="0076224C" w:rsidP="0076224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4C" w:rsidRDefault="0076224C" w:rsidP="00B31AFE">
      <w:pPr>
        <w:spacing w:after="0" w:line="300" w:lineRule="auto"/>
        <w:ind w:right="-62" w:firstLine="709"/>
        <w:jc w:val="both"/>
        <w:rPr>
          <w:rFonts w:ascii="Times New Roman" w:hAnsi="Times New Roman"/>
          <w:sz w:val="24"/>
          <w:szCs w:val="24"/>
        </w:rPr>
      </w:pPr>
    </w:p>
    <w:p w:rsidR="00AF0C1E" w:rsidRPr="00AF0C1E" w:rsidRDefault="00AF0C1E" w:rsidP="00AF0C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C1E" w:rsidRPr="00AF0C1E" w:rsidRDefault="00AF0C1E" w:rsidP="00AF0C1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224C" w:rsidRPr="0076224C" w:rsidRDefault="0076224C" w:rsidP="0076224C">
      <w:pPr>
        <w:keepNext/>
        <w:spacing w:after="0" w:line="312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gramStart"/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B31AFE" w:rsidRPr="0076224C" w:rsidRDefault="0076224C" w:rsidP="0076224C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город Энгельс</w:t>
      </w:r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С.Е. </w:t>
      </w:r>
      <w:proofErr w:type="spellStart"/>
      <w:r w:rsidRPr="0076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Горевский</w:t>
      </w:r>
      <w:proofErr w:type="spellEnd"/>
    </w:p>
    <w:p w:rsidR="00142CBE" w:rsidRPr="00142CBE" w:rsidRDefault="00142CBE" w:rsidP="0014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142CBE" w:rsidRPr="00142CBE" w:rsidRDefault="00142CBE" w:rsidP="0014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</w:t>
      </w:r>
    </w:p>
    <w:p w:rsidR="00142CBE" w:rsidRDefault="00142CBE" w:rsidP="0014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 №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/02   </w:t>
      </w:r>
    </w:p>
    <w:p w:rsidR="00CC12FD" w:rsidRDefault="00CC12FD" w:rsidP="0014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сотрудничестве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</w:t>
      </w:r>
      <w:proofErr w:type="spellStart"/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Совета депутатов</w:t>
      </w: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лице заместителя Председателя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Услонцевой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Юрьевны и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в лице Главы муниципального образования город Энгельс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Евгеньевича, именуемые в дальнейшем Стороны, в целях обеспечения дальнейшего развития местного самоуправления, объединения ресурсов для решения вопросов местного значения, руководствуясь частью 4 статьи 8</w:t>
      </w:r>
      <w:proofErr w:type="gram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 октября 2003 года № 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CC12FD" w:rsidRPr="00CC12FD" w:rsidRDefault="00CC12FD" w:rsidP="00CC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Соглашения</w:t>
      </w:r>
    </w:p>
    <w:p w:rsidR="00CC12FD" w:rsidRPr="00CC12FD" w:rsidRDefault="00CC12FD" w:rsidP="00CC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осуществляют сотрудничество, взаимодействие и обмен опытом по следующим направлениям: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необходимости правового регулирования по вопросам местного значения, входящим в компетенцию Сторон, и переданным государственным полномочиям; 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либо участие в подготовке проектов муниципальных правовых актов по вопросам местного значения и переданным государственным полномочиям, принятие которых входит в компетенцию Сторон;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рассмотрении проектов муниципальных правовых актов по вопросам местного значения и по переданным государственным полномочиям, принятие которых входит в компетенцию Сторон, на совместных заседаниях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 комиссий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комитетов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организационно-методическое и организационно-техническое обеспечение деятельности совместных заседаний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 комиссий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комитетов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иных совещательных органов, образуемых Сторонами.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мониторинга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по вопросам местного значения и по переданным государственным полномочиям, принятие которых входит в компетенцию Сторон.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Обязательства Сторон</w:t>
      </w:r>
    </w:p>
    <w:p w:rsidR="00CC12FD" w:rsidRPr="00CC12FD" w:rsidRDefault="00CC12FD" w:rsidP="00CC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Стороны: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обмениваются правовой информацией, осуществляют в различных формах взаимное консультирование при подготовке и проведении правовой и антикоррупционной экспертизы (рассмотрении) проектов муниципальных правовых актов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 вопросам местного значения и переданным государственным полномочиям;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необходимости принимают меры по разработке новых муниципальных правовых актов Сторон, внесению изменений в действующие муниципальные правовые акты Сторон по вопросам местного значения и переданным государственным полномочиям;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обсуждают вопросы, связанные с правовой оценкой муниципальных правовых актов Сторон по вопросам местного значения и переданным государственным полномочиям;</w:t>
      </w:r>
    </w:p>
    <w:p w:rsidR="00CC12FD" w:rsidRPr="00CC12FD" w:rsidRDefault="00CC12FD" w:rsidP="00CC12F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проводят</w:t>
      </w:r>
      <w:r w:rsidR="00CB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 w:rsidR="00CB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семинары и совещания по вопросам правотворческой деятельности.</w:t>
      </w:r>
    </w:p>
    <w:p w:rsidR="00CC12FD" w:rsidRPr="00CC12FD" w:rsidRDefault="00CC12FD" w:rsidP="00CC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12FD" w:rsidRPr="00CC12FD" w:rsidRDefault="00CC12FD" w:rsidP="00CC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Собрание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района: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направляет 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план работы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текущий год;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оказывает организационно-методическую помощь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Энгельсскому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Совету депутатов по вопросам, указанным в статье 1 настоящего Соглашения;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оказывает по запросу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организационно-методическую и организационно-техническую помощь в подготовке проектов муниципальных правовых актов, обеспечивающих исполнение федеральных законов и законов Саратовской области;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своей инициативе или по предложению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проводит совместные заседания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 совместные заседания комиссий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комитетов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обращению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осуществляет разъяснение муниципальных правовых актов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оказывает содействие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Энгельсскому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Совету депутатов в проведении правовой, антикоррупционной и экономической экспертизы проектов его муниципальных правовых актов;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оказывает по запросу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организационно-методическую и организационно-техническую помощь в организации и проведении заседаний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его комиссий;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обеспечивает наполнение и актуализацию информации о нормотворческой деятельности на официальном сайте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депутатов.</w:t>
      </w:r>
    </w:p>
    <w:p w:rsid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2.3. 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Энгельсский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городской Совет депутатов: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направляет в Собрание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план работы на текущий год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совместно с Собранием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соответствующими комитетами Собрания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участвует в подготовке и проведении совместных заседаний;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организует совместно с Собранием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изучение депутатами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</w:t>
      </w:r>
      <w:proofErr w:type="gram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опыта работы Собрания депутатов</w:t>
      </w:r>
      <w:proofErr w:type="gram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его комитетов;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предоставляет Собранию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его запросу необходимую информацию для размещения на официальном сайте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депутатов;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направляет в Собрание депутатов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информацию об изменениях структуры органов местного самоуправления муниципального образования город Энгельс, состава депутатского корпуса, срока полномочий представительного органа и иную информацию по согласованию.</w:t>
      </w:r>
    </w:p>
    <w:p w:rsidR="00CC12FD" w:rsidRPr="00CC12FD" w:rsidRDefault="00CC12FD" w:rsidP="00CC12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Заключительные положения</w:t>
      </w:r>
    </w:p>
    <w:p w:rsidR="00CC12FD" w:rsidRPr="00CC12FD" w:rsidRDefault="00CC12FD" w:rsidP="00CC12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Соглашение заключается на срок полномочий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считается пролонгированным на следующий срок полномочий </w:t>
      </w:r>
      <w:proofErr w:type="spellStart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депутатов, если ни одна из Сторон не заявит другой Стороне путем письменного уведомления о своем желании прекратить его действие.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Споры и разногласия, возникшие при исполнении настоящего Соглашения, разрешаются на основе согласительных процедур.</w:t>
      </w:r>
    </w:p>
    <w:p w:rsidR="00CC12FD" w:rsidRPr="00CC12FD" w:rsidRDefault="00CC12FD" w:rsidP="00CC12F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Соглашение вступает в силу со дня его официального опубликования после подписания уполномоченными представителями Сторон.</w:t>
      </w:r>
    </w:p>
    <w:p w:rsidR="00CC12FD" w:rsidRPr="00CC12FD" w:rsidRDefault="00CC12FD" w:rsidP="00CC12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D" w:rsidRPr="00CC12FD" w:rsidRDefault="00CC12FD" w:rsidP="00CC12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C12FD" w:rsidRPr="00CC12FD" w:rsidTr="003F7025">
        <w:tc>
          <w:tcPr>
            <w:tcW w:w="5070" w:type="dxa"/>
          </w:tcPr>
          <w:p w:rsidR="00CC12FD" w:rsidRPr="00CC12FD" w:rsidRDefault="00CC12FD" w:rsidP="00CC12F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  <w:proofErr w:type="spellStart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Услонцева</w:t>
            </w:r>
            <w:proofErr w:type="spellEnd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819" w:type="dxa"/>
          </w:tcPr>
          <w:p w:rsidR="00CC12FD" w:rsidRPr="00CC12FD" w:rsidRDefault="00CC12FD" w:rsidP="00CC12F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Энгельс</w:t>
            </w: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Горевский</w:t>
            </w:r>
            <w:proofErr w:type="spellEnd"/>
            <w:r w:rsidRPr="00CC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C12FD" w:rsidRPr="00CC12FD" w:rsidRDefault="00CC12FD" w:rsidP="00CC12F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2FD" w:rsidRPr="00142CBE" w:rsidRDefault="00CC12FD" w:rsidP="00CC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C12FD" w:rsidRPr="0014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0A" w:rsidRDefault="00E9270A" w:rsidP="00AF0C1E">
      <w:pPr>
        <w:spacing w:after="0" w:line="240" w:lineRule="auto"/>
      </w:pPr>
      <w:r>
        <w:separator/>
      </w:r>
    </w:p>
  </w:endnote>
  <w:endnote w:type="continuationSeparator" w:id="0">
    <w:p w:rsidR="00E9270A" w:rsidRDefault="00E9270A" w:rsidP="00AF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0A" w:rsidRDefault="00E9270A" w:rsidP="00AF0C1E">
      <w:pPr>
        <w:spacing w:after="0" w:line="240" w:lineRule="auto"/>
      </w:pPr>
      <w:r>
        <w:separator/>
      </w:r>
    </w:p>
  </w:footnote>
  <w:footnote w:type="continuationSeparator" w:id="0">
    <w:p w:rsidR="00E9270A" w:rsidRDefault="00E9270A" w:rsidP="00AF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BC"/>
    <w:rsid w:val="00142CBE"/>
    <w:rsid w:val="001E261B"/>
    <w:rsid w:val="003A758F"/>
    <w:rsid w:val="00737CFA"/>
    <w:rsid w:val="0076224C"/>
    <w:rsid w:val="007A6947"/>
    <w:rsid w:val="008B1C17"/>
    <w:rsid w:val="00AF0C1E"/>
    <w:rsid w:val="00B31AFE"/>
    <w:rsid w:val="00CB5007"/>
    <w:rsid w:val="00CC12FD"/>
    <w:rsid w:val="00D910BC"/>
    <w:rsid w:val="00DF514D"/>
    <w:rsid w:val="00E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B31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31A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31AF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AF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31A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C1E"/>
  </w:style>
  <w:style w:type="paragraph" w:styleId="aa">
    <w:name w:val="footer"/>
    <w:basedOn w:val="a"/>
    <w:link w:val="ab"/>
    <w:uiPriority w:val="99"/>
    <w:unhideWhenUsed/>
    <w:rsid w:val="00AF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B31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31A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31AF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AF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31A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C1E"/>
  </w:style>
  <w:style w:type="paragraph" w:styleId="aa">
    <w:name w:val="footer"/>
    <w:basedOn w:val="a"/>
    <w:link w:val="ab"/>
    <w:uiPriority w:val="99"/>
    <w:unhideWhenUsed/>
    <w:rsid w:val="00AF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Береговская</dc:creator>
  <cp:keywords/>
  <dc:description/>
  <cp:lastModifiedBy>Наталия А. Береговская</cp:lastModifiedBy>
  <cp:revision>9</cp:revision>
  <cp:lastPrinted>2018-10-05T04:28:00Z</cp:lastPrinted>
  <dcterms:created xsi:type="dcterms:W3CDTF">2018-10-02T05:13:00Z</dcterms:created>
  <dcterms:modified xsi:type="dcterms:W3CDTF">2018-10-05T04:29:00Z</dcterms:modified>
</cp:coreProperties>
</file>