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9" w:rsidRDefault="00B93509" w:rsidP="00E70CDC"/>
    <w:p w:rsidR="00E70CDC" w:rsidRPr="009251FF" w:rsidRDefault="00910247" w:rsidP="00E70CD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.75pt;visibility:visible;mso-wrap-style:square">
            <v:imagedata r:id="rId8" o:title=""/>
          </v:shape>
        </w:pict>
      </w:r>
    </w:p>
    <w:p w:rsidR="00E70CDC" w:rsidRPr="00B30998" w:rsidRDefault="00E70CDC" w:rsidP="00E70CDC">
      <w:pPr>
        <w:jc w:val="center"/>
        <w:rPr>
          <w:b/>
          <w:bCs/>
          <w:sz w:val="22"/>
          <w:szCs w:val="22"/>
        </w:rPr>
      </w:pPr>
      <w:r w:rsidRPr="00B30998">
        <w:rPr>
          <w:b/>
          <w:bCs/>
          <w:sz w:val="22"/>
          <w:szCs w:val="22"/>
        </w:rPr>
        <w:t>МУНИЦИПАЛЬНОЕ ОБРАЗОВАНИЕ ГОРОД ЭНГЕЛЬС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ЭНГЕЛЬССКОГО МУНИЦИПАЛЬНОГО РАЙОНА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САРАТОВСКОЙ ОБЛАСТИ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ЭНГЕЛЬССКИЙ ГОРОДСКОЙ СОВЕТ ДЕПУТАТОВ</w:t>
      </w:r>
    </w:p>
    <w:p w:rsidR="00E70CDC" w:rsidRPr="009251FF" w:rsidRDefault="00E70CDC" w:rsidP="00E70CDC">
      <w:pPr>
        <w:jc w:val="center"/>
        <w:rPr>
          <w:b/>
          <w:bCs/>
        </w:rPr>
      </w:pPr>
      <w:r w:rsidRPr="009251FF">
        <w:rPr>
          <w:b/>
          <w:bCs/>
        </w:rPr>
        <w:tab/>
      </w:r>
      <w:r w:rsidRPr="009251FF">
        <w:rPr>
          <w:b/>
          <w:bCs/>
        </w:rPr>
        <w:tab/>
      </w:r>
    </w:p>
    <w:p w:rsidR="00E70CDC" w:rsidRPr="00B30998" w:rsidRDefault="00E70CDC" w:rsidP="00E70CDC">
      <w:pPr>
        <w:jc w:val="center"/>
        <w:rPr>
          <w:b/>
          <w:bCs/>
          <w:szCs w:val="28"/>
        </w:rPr>
      </w:pPr>
      <w:r w:rsidRPr="00B30998">
        <w:rPr>
          <w:b/>
          <w:bCs/>
          <w:szCs w:val="28"/>
        </w:rPr>
        <w:t>РЕШЕНИЕ</w:t>
      </w:r>
    </w:p>
    <w:p w:rsidR="00E70CDC" w:rsidRDefault="00E70CDC" w:rsidP="00E70CDC">
      <w:pPr>
        <w:spacing w:line="312" w:lineRule="auto"/>
        <w:jc w:val="center"/>
        <w:rPr>
          <w:b/>
        </w:rPr>
      </w:pPr>
    </w:p>
    <w:p w:rsidR="00E70CDC" w:rsidRPr="00E70CDC" w:rsidRDefault="00E70CDC" w:rsidP="00E70CDC">
      <w:pPr>
        <w:spacing w:line="312" w:lineRule="auto"/>
        <w:rPr>
          <w:b/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 xml:space="preserve">от  27  сентября  2017 года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№ 46</w:t>
      </w:r>
      <w:r w:rsidR="00931909">
        <w:rPr>
          <w:b/>
          <w:bCs/>
          <w:sz w:val="24"/>
          <w:szCs w:val="24"/>
        </w:rPr>
        <w:t>3</w:t>
      </w:r>
      <w:r w:rsidRPr="00E70CDC">
        <w:rPr>
          <w:b/>
          <w:bCs/>
          <w:sz w:val="24"/>
          <w:szCs w:val="24"/>
        </w:rPr>
        <w:t>/01</w:t>
      </w:r>
    </w:p>
    <w:p w:rsidR="00E70CDC" w:rsidRPr="00E70CDC" w:rsidRDefault="00E70CDC" w:rsidP="00E70CDC">
      <w:pPr>
        <w:spacing w:line="312" w:lineRule="auto"/>
        <w:rPr>
          <w:b/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 xml:space="preserve">                                                                                                     Восемьдесят второе заседание</w:t>
      </w:r>
    </w:p>
    <w:p w:rsidR="009B569F" w:rsidRPr="00A57B86" w:rsidRDefault="009B569F" w:rsidP="009B569F">
      <w:pPr>
        <w:ind w:right="-56"/>
        <w:jc w:val="both"/>
        <w:rPr>
          <w:b/>
          <w:sz w:val="24"/>
          <w:szCs w:val="24"/>
        </w:rPr>
      </w:pPr>
    </w:p>
    <w:p w:rsidR="00A53808" w:rsidRPr="00A57B86" w:rsidRDefault="002E6BD2" w:rsidP="008E727E">
      <w:pPr>
        <w:pStyle w:val="20"/>
        <w:tabs>
          <w:tab w:val="left" w:pos="4500"/>
        </w:tabs>
        <w:spacing w:after="0" w:line="240" w:lineRule="auto"/>
        <w:ind w:left="0" w:right="4399"/>
        <w:jc w:val="both"/>
        <w:rPr>
          <w:b/>
          <w:iCs/>
        </w:rPr>
      </w:pPr>
      <w:r w:rsidRPr="002E6BD2">
        <w:rPr>
          <w:b/>
          <w:iCs/>
        </w:rPr>
        <w:t xml:space="preserve">О внесении изменений в Решение </w:t>
      </w:r>
      <w:r w:rsidR="003034E2">
        <w:rPr>
          <w:b/>
          <w:iCs/>
        </w:rPr>
        <w:t>Энгельсского городского С</w:t>
      </w:r>
      <w:r>
        <w:rPr>
          <w:b/>
          <w:iCs/>
        </w:rPr>
        <w:t>овета депутатов</w:t>
      </w:r>
      <w:r w:rsidRPr="002E6BD2">
        <w:rPr>
          <w:b/>
          <w:iCs/>
        </w:rPr>
        <w:t xml:space="preserve"> </w:t>
      </w:r>
      <w:r w:rsidR="00E6203F" w:rsidRPr="00E6203F">
        <w:rPr>
          <w:b/>
          <w:iCs/>
        </w:rPr>
        <w:t>от 21 декабря 2016 года</w:t>
      </w:r>
      <w:r w:rsidR="00E6203F">
        <w:rPr>
          <w:sz w:val="28"/>
          <w:szCs w:val="28"/>
        </w:rPr>
        <w:t xml:space="preserve"> </w:t>
      </w:r>
      <w:r w:rsidR="00CB1135" w:rsidRPr="00CB1135">
        <w:rPr>
          <w:b/>
          <w:iCs/>
        </w:rPr>
        <w:t>№ 380/01</w:t>
      </w:r>
      <w:r w:rsidR="00CB1135">
        <w:rPr>
          <w:sz w:val="28"/>
          <w:szCs w:val="28"/>
        </w:rPr>
        <w:t xml:space="preserve"> </w:t>
      </w:r>
      <w:r>
        <w:rPr>
          <w:b/>
          <w:iCs/>
        </w:rPr>
        <w:t>«</w:t>
      </w:r>
      <w:r w:rsidR="00036166" w:rsidRPr="00A57B86">
        <w:rPr>
          <w:b/>
          <w:iCs/>
        </w:rPr>
        <w:t xml:space="preserve">Об </w:t>
      </w:r>
      <w:r w:rsidR="001832DE" w:rsidRPr="00A57B86">
        <w:rPr>
          <w:b/>
          <w:iCs/>
        </w:rPr>
        <w:t>у</w:t>
      </w:r>
      <w:r w:rsidR="000504F8">
        <w:rPr>
          <w:b/>
          <w:iCs/>
        </w:rPr>
        <w:t>становлении</w:t>
      </w:r>
      <w:r w:rsidR="001832DE" w:rsidRPr="00A57B86">
        <w:rPr>
          <w:b/>
          <w:iCs/>
        </w:rPr>
        <w:t xml:space="preserve"> </w:t>
      </w:r>
      <w:r w:rsidR="00770AE4" w:rsidRPr="00A57B86">
        <w:rPr>
          <w:b/>
          <w:iCs/>
        </w:rPr>
        <w:t xml:space="preserve">предельной </w:t>
      </w:r>
      <w:r w:rsidR="00E677E6" w:rsidRPr="00A57B86">
        <w:rPr>
          <w:b/>
          <w:iCs/>
        </w:rPr>
        <w:t xml:space="preserve">численности работников </w:t>
      </w:r>
      <w:r w:rsidR="00E6203F">
        <w:rPr>
          <w:b/>
          <w:iCs/>
        </w:rPr>
        <w:t xml:space="preserve">муниципальных </w:t>
      </w:r>
      <w:r w:rsidR="00A12D99" w:rsidRPr="00A57B86">
        <w:rPr>
          <w:b/>
          <w:iCs/>
        </w:rPr>
        <w:t xml:space="preserve">учреждений </w:t>
      </w:r>
      <w:r w:rsidR="009019C2">
        <w:rPr>
          <w:b/>
          <w:iCs/>
        </w:rPr>
        <w:t xml:space="preserve">муниципального образования город Энгельс </w:t>
      </w:r>
      <w:r w:rsidR="00E677E6" w:rsidRPr="00A57B86">
        <w:rPr>
          <w:b/>
          <w:iCs/>
        </w:rPr>
        <w:t>Энгельсского муниципального района</w:t>
      </w:r>
      <w:r w:rsidR="009019C2">
        <w:rPr>
          <w:b/>
          <w:iCs/>
        </w:rPr>
        <w:t xml:space="preserve"> Саратовской области</w:t>
      </w:r>
      <w:r w:rsidR="00423543">
        <w:rPr>
          <w:b/>
          <w:iCs/>
        </w:rPr>
        <w:t xml:space="preserve"> на 201</w:t>
      </w:r>
      <w:r w:rsidR="005B6097">
        <w:rPr>
          <w:b/>
          <w:iCs/>
        </w:rPr>
        <w:t>7</w:t>
      </w:r>
      <w:r w:rsidR="00C3150E">
        <w:rPr>
          <w:b/>
          <w:iCs/>
        </w:rPr>
        <w:t xml:space="preserve"> год</w:t>
      </w:r>
      <w:r>
        <w:rPr>
          <w:b/>
          <w:iCs/>
        </w:rPr>
        <w:t>»</w:t>
      </w:r>
    </w:p>
    <w:p w:rsidR="00036166" w:rsidRPr="00A57B86" w:rsidRDefault="00036166" w:rsidP="00036166">
      <w:pPr>
        <w:pStyle w:val="20"/>
        <w:tabs>
          <w:tab w:val="left" w:pos="3240"/>
        </w:tabs>
        <w:spacing w:after="0" w:line="240" w:lineRule="auto"/>
        <w:ind w:left="0" w:right="5940"/>
        <w:jc w:val="both"/>
        <w:rPr>
          <w:b/>
          <w:iCs/>
        </w:rPr>
      </w:pPr>
    </w:p>
    <w:p w:rsidR="000C0BD0" w:rsidRDefault="00A819F0" w:rsidP="000233A3">
      <w:pPr>
        <w:pStyle w:val="20"/>
        <w:spacing w:after="0" w:line="288" w:lineRule="auto"/>
        <w:ind w:left="0" w:firstLine="720"/>
        <w:jc w:val="both"/>
      </w:pPr>
      <w:proofErr w:type="gramStart"/>
      <w:r>
        <w:t>В целях контроля за установлением численности работник</w:t>
      </w:r>
      <w:r w:rsidR="00770AE4">
        <w:t xml:space="preserve">ов организаций бюджетной сферы </w:t>
      </w:r>
      <w:r w:rsidR="009019C2">
        <w:t>муниципального образования город Энгельс</w:t>
      </w:r>
      <w:r w:rsidR="001303D3">
        <w:t xml:space="preserve"> Энгельсского муниципального района Саратовской области</w:t>
      </w:r>
      <w:r w:rsidR="009019C2">
        <w:t xml:space="preserve">, в соответствии с Уставом  муниципального образования город Энгельс </w:t>
      </w:r>
      <w:r>
        <w:t>Энгельсского муниципального района</w:t>
      </w:r>
      <w:r w:rsidR="009019C2">
        <w:t xml:space="preserve"> Саратовской области</w:t>
      </w:r>
      <w:r>
        <w:t>, р</w:t>
      </w:r>
      <w:r w:rsidR="004964D8">
        <w:t xml:space="preserve">уководствуясь пунктом </w:t>
      </w:r>
      <w:r w:rsidR="003034E2" w:rsidRPr="002F4C20">
        <w:t>14</w:t>
      </w:r>
      <w:r w:rsidR="009019C2" w:rsidRPr="002F4C20">
        <w:t xml:space="preserve"> решения Энгельсског</w:t>
      </w:r>
      <w:r w:rsidR="000C0BD0" w:rsidRPr="002F4C20">
        <w:t>о городского Совета депутатов</w:t>
      </w:r>
      <w:r w:rsidR="00E677E6" w:rsidRPr="002F4C20">
        <w:t xml:space="preserve"> </w:t>
      </w:r>
      <w:r w:rsidR="000C0BD0" w:rsidRPr="002F4C20">
        <w:t xml:space="preserve">от </w:t>
      </w:r>
      <w:r w:rsidR="003034E2" w:rsidRPr="002F4C20">
        <w:t>21</w:t>
      </w:r>
      <w:r w:rsidR="000C0BD0" w:rsidRPr="002F4C20">
        <w:t xml:space="preserve"> декабря 201</w:t>
      </w:r>
      <w:r w:rsidR="005B6097" w:rsidRPr="002F4C20">
        <w:t>6</w:t>
      </w:r>
      <w:r w:rsidR="000C0BD0" w:rsidRPr="002F4C20">
        <w:t xml:space="preserve"> года №</w:t>
      </w:r>
      <w:r w:rsidR="003034E2" w:rsidRPr="002F4C20">
        <w:t xml:space="preserve"> 379</w:t>
      </w:r>
      <w:r w:rsidR="000C0BD0" w:rsidRPr="002F4C20">
        <w:t>/</w:t>
      </w:r>
      <w:r w:rsidR="003034E2" w:rsidRPr="002F4C20">
        <w:t>01</w:t>
      </w:r>
      <w:r w:rsidR="000C0BD0">
        <w:t xml:space="preserve"> «О бюджете муниципального образования город Энгельс Энгельсского муниципального района Саратовской области на 201</w:t>
      </w:r>
      <w:r w:rsidR="005B6097">
        <w:t>7</w:t>
      </w:r>
      <w:proofErr w:type="gramEnd"/>
      <w:r w:rsidR="000C0BD0">
        <w:t xml:space="preserve"> год»</w:t>
      </w:r>
      <w:r w:rsidR="001303D3">
        <w:t>,</w:t>
      </w:r>
      <w:r w:rsidR="004964D8">
        <w:t xml:space="preserve"> </w:t>
      </w:r>
    </w:p>
    <w:p w:rsidR="009B569F" w:rsidRDefault="009019C2" w:rsidP="000233A3">
      <w:pPr>
        <w:pStyle w:val="20"/>
        <w:spacing w:after="0" w:line="288" w:lineRule="auto"/>
        <w:ind w:left="0" w:firstLine="720"/>
        <w:jc w:val="both"/>
        <w:rPr>
          <w:b/>
        </w:rPr>
      </w:pPr>
      <w:r>
        <w:t>Энгельсский городской Совет депутатов</w:t>
      </w:r>
      <w:r w:rsidR="00A45AF3">
        <w:t xml:space="preserve"> </w:t>
      </w:r>
    </w:p>
    <w:p w:rsidR="009B569F" w:rsidRDefault="009B569F" w:rsidP="009B569F">
      <w:pPr>
        <w:spacing w:line="288" w:lineRule="auto"/>
        <w:ind w:right="-57" w:firstLine="700"/>
        <w:jc w:val="center"/>
        <w:rPr>
          <w:b/>
          <w:bCs/>
          <w:color w:val="000000"/>
          <w:sz w:val="24"/>
          <w:szCs w:val="24"/>
        </w:rPr>
      </w:pPr>
    </w:p>
    <w:p w:rsidR="009B569F" w:rsidRDefault="009B569F" w:rsidP="009B569F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РЕШИЛ:</w:t>
      </w:r>
    </w:p>
    <w:p w:rsidR="001303D3" w:rsidRDefault="001303D3" w:rsidP="009B569F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</w:p>
    <w:p w:rsidR="003034E2" w:rsidRDefault="003034E2" w:rsidP="00012DC5">
      <w:pPr>
        <w:pStyle w:val="20"/>
        <w:spacing w:after="0" w:line="288" w:lineRule="auto"/>
        <w:ind w:left="0" w:firstLine="720"/>
        <w:jc w:val="both"/>
      </w:pPr>
      <w:r w:rsidRPr="003034E2">
        <w:t xml:space="preserve">1. </w:t>
      </w:r>
      <w:proofErr w:type="gramStart"/>
      <w:r w:rsidRPr="003034E2">
        <w:t xml:space="preserve">Внести </w:t>
      </w:r>
      <w:r w:rsidR="00012DC5">
        <w:t xml:space="preserve">изменения </w:t>
      </w:r>
      <w:r w:rsidRPr="003034E2">
        <w:t xml:space="preserve">в </w:t>
      </w:r>
      <w:r w:rsidR="00931909">
        <w:t xml:space="preserve">Приложение к </w:t>
      </w:r>
      <w:r w:rsidR="001303D3">
        <w:t>р</w:t>
      </w:r>
      <w:r w:rsidRPr="003034E2">
        <w:t>ешени</w:t>
      </w:r>
      <w:r w:rsidR="00931909">
        <w:t>ю</w:t>
      </w:r>
      <w:r w:rsidRPr="003034E2">
        <w:t xml:space="preserve"> </w:t>
      </w:r>
      <w:r>
        <w:t xml:space="preserve">Энгельсского городского Совета </w:t>
      </w:r>
      <w:r w:rsidRPr="003034E2">
        <w:t xml:space="preserve">депутатов от </w:t>
      </w:r>
      <w:r>
        <w:t>21</w:t>
      </w:r>
      <w:r w:rsidRPr="003034E2">
        <w:t xml:space="preserve"> декабря 201</w:t>
      </w:r>
      <w:r>
        <w:t>6</w:t>
      </w:r>
      <w:r w:rsidRPr="003034E2">
        <w:t xml:space="preserve"> года № </w:t>
      </w:r>
      <w:r>
        <w:t>380</w:t>
      </w:r>
      <w:r w:rsidRPr="003034E2">
        <w:t>/</w:t>
      </w:r>
      <w:r>
        <w:t xml:space="preserve">01 </w:t>
      </w:r>
      <w:r w:rsidRPr="003034E2">
        <w:t xml:space="preserve">«Об установлении предельной численности работников муниципальных учреждений </w:t>
      </w:r>
      <w:r>
        <w:t xml:space="preserve">муниципального образования город Энгельс </w:t>
      </w:r>
      <w:r w:rsidRPr="003034E2">
        <w:t xml:space="preserve">Энгельсского муниципального района </w:t>
      </w:r>
      <w:r>
        <w:t xml:space="preserve">Саратовской области </w:t>
      </w:r>
      <w:r w:rsidRPr="003034E2">
        <w:t>на 201</w:t>
      </w:r>
      <w:r>
        <w:t>7</w:t>
      </w:r>
      <w:r w:rsidRPr="003034E2">
        <w:t xml:space="preserve"> год»</w:t>
      </w:r>
      <w:r w:rsidR="00012DC5">
        <w:t>, изложив</w:t>
      </w:r>
      <w:r w:rsidRPr="003034E2">
        <w:t xml:space="preserve"> </w:t>
      </w:r>
      <w:r w:rsidR="00931909">
        <w:t>строки</w:t>
      </w:r>
      <w:r w:rsidRPr="003034E2">
        <w:t xml:space="preserve"> </w:t>
      </w:r>
      <w:r w:rsidR="00987CAE">
        <w:t>2, 3, 4, 5, 6, 7</w:t>
      </w:r>
      <w:r w:rsidRPr="003034E2">
        <w:t xml:space="preserve"> </w:t>
      </w:r>
      <w:r w:rsidR="00931909">
        <w:t xml:space="preserve">таблицы </w:t>
      </w:r>
      <w:r w:rsidRPr="003034E2">
        <w:t>«Предельная численность работников муниципальных учреждений</w:t>
      </w:r>
      <w:r w:rsidR="007342B2">
        <w:t xml:space="preserve"> муниципального образования город Энгельс Энгельсского муниципального района Саратовской области на</w:t>
      </w:r>
      <w:proofErr w:type="gramEnd"/>
      <w:r w:rsidR="007342B2">
        <w:t xml:space="preserve"> 2017 год</w:t>
      </w:r>
      <w:r w:rsidRPr="003034E2">
        <w:t>»  в следующей редакции:</w:t>
      </w:r>
    </w:p>
    <w:p w:rsidR="00987CAE" w:rsidRDefault="00987CAE" w:rsidP="003034E2">
      <w:pPr>
        <w:pStyle w:val="20"/>
        <w:spacing w:after="0" w:line="288" w:lineRule="auto"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105"/>
      </w:tblGrid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«Дом культуры «Искра»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987CAE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10,5</w:t>
            </w:r>
          </w:p>
        </w:tc>
      </w:tr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«Дом культуры «Мелиоратор»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987CAE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28,75</w:t>
            </w:r>
          </w:p>
        </w:tc>
      </w:tr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7797" w:type="dxa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«Дом культуры «Ударник»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E71C17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32,0</w:t>
            </w:r>
          </w:p>
        </w:tc>
      </w:tr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t>5</w:t>
            </w:r>
          </w:p>
        </w:tc>
        <w:tc>
          <w:tcPr>
            <w:tcW w:w="7797" w:type="dxa"/>
          </w:tcPr>
          <w:p w:rsidR="00987CAE" w:rsidRDefault="00E71C17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«Энгельсский краеведческий музей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E71C17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44,25</w:t>
            </w:r>
          </w:p>
        </w:tc>
      </w:tr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987CAE" w:rsidRDefault="00E71C17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«Дворец культуры «Восход»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E71C17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99,0</w:t>
            </w:r>
          </w:p>
        </w:tc>
      </w:tr>
      <w:tr w:rsidR="00987CAE" w:rsidTr="00C429C2">
        <w:tc>
          <w:tcPr>
            <w:tcW w:w="675" w:type="dxa"/>
            <w:vAlign w:val="center"/>
          </w:tcPr>
          <w:p w:rsidR="00987CAE" w:rsidRDefault="00987CAE" w:rsidP="00C429C2">
            <w:pPr>
              <w:pStyle w:val="20"/>
              <w:spacing w:after="0" w:line="288" w:lineRule="auto"/>
              <w:ind w:left="0"/>
              <w:jc w:val="center"/>
            </w:pPr>
            <w:r>
              <w:t>7</w:t>
            </w:r>
          </w:p>
        </w:tc>
        <w:tc>
          <w:tcPr>
            <w:tcW w:w="7797" w:type="dxa"/>
          </w:tcPr>
          <w:p w:rsidR="00987CAE" w:rsidRDefault="00E71C17" w:rsidP="00C429C2">
            <w:pPr>
              <w:pStyle w:val="20"/>
              <w:spacing w:after="0" w:line="288" w:lineRule="auto"/>
              <w:ind w:left="0"/>
              <w:jc w:val="both"/>
            </w:pPr>
            <w:r>
              <w:t>Муниципальное бюджетное учреждение «Дом культуры «Покровский» муниципального образования город Энгельс Энгельсского муниципального района Саратовской области»</w:t>
            </w:r>
          </w:p>
        </w:tc>
        <w:tc>
          <w:tcPr>
            <w:tcW w:w="1105" w:type="dxa"/>
            <w:vAlign w:val="center"/>
          </w:tcPr>
          <w:p w:rsidR="00987CAE" w:rsidRPr="00C429C2" w:rsidRDefault="00E71C17" w:rsidP="00C429C2">
            <w:pPr>
              <w:pStyle w:val="20"/>
              <w:spacing w:after="0" w:line="288" w:lineRule="auto"/>
              <w:ind w:left="0"/>
              <w:jc w:val="center"/>
              <w:rPr>
                <w:b/>
              </w:rPr>
            </w:pPr>
            <w:r w:rsidRPr="00C429C2">
              <w:rPr>
                <w:b/>
              </w:rPr>
              <w:t>40,0</w:t>
            </w:r>
          </w:p>
        </w:tc>
      </w:tr>
    </w:tbl>
    <w:p w:rsidR="009B569F" w:rsidRPr="00B33932" w:rsidRDefault="009B569F" w:rsidP="009B569F">
      <w:pPr>
        <w:spacing w:line="288" w:lineRule="auto"/>
        <w:ind w:right="-56" w:firstLine="700"/>
        <w:jc w:val="both"/>
        <w:rPr>
          <w:sz w:val="24"/>
          <w:szCs w:val="24"/>
        </w:rPr>
      </w:pPr>
    </w:p>
    <w:p w:rsidR="00E677E6" w:rsidRPr="00E71C17" w:rsidRDefault="00770AE4" w:rsidP="00E71C17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1C17">
        <w:rPr>
          <w:sz w:val="24"/>
          <w:szCs w:val="24"/>
        </w:rPr>
        <w:t>2</w:t>
      </w:r>
      <w:r w:rsidR="00583D25" w:rsidRPr="00E71C17">
        <w:rPr>
          <w:sz w:val="24"/>
          <w:szCs w:val="24"/>
        </w:rPr>
        <w:t xml:space="preserve">. </w:t>
      </w:r>
      <w:r w:rsidR="00E71C17">
        <w:rPr>
          <w:sz w:val="24"/>
          <w:szCs w:val="24"/>
        </w:rPr>
        <w:t xml:space="preserve"> </w:t>
      </w:r>
      <w:r w:rsidR="00E677E6" w:rsidRPr="00E71C17">
        <w:rPr>
          <w:sz w:val="24"/>
          <w:szCs w:val="24"/>
        </w:rPr>
        <w:t xml:space="preserve">Настоящее </w:t>
      </w:r>
      <w:r w:rsidR="00910247">
        <w:rPr>
          <w:sz w:val="24"/>
          <w:szCs w:val="24"/>
        </w:rPr>
        <w:t>р</w:t>
      </w:r>
      <w:r w:rsidR="00E677E6" w:rsidRPr="00E71C17">
        <w:rPr>
          <w:sz w:val="24"/>
          <w:szCs w:val="24"/>
        </w:rPr>
        <w:t xml:space="preserve">ешение вступает </w:t>
      </w:r>
      <w:r w:rsidR="00E71C17" w:rsidRPr="00E71C17">
        <w:rPr>
          <w:sz w:val="24"/>
          <w:szCs w:val="24"/>
        </w:rPr>
        <w:t xml:space="preserve">в силу </w:t>
      </w:r>
      <w:r w:rsidR="00FC3D42">
        <w:rPr>
          <w:sz w:val="24"/>
          <w:szCs w:val="24"/>
        </w:rPr>
        <w:t xml:space="preserve">с </w:t>
      </w:r>
      <w:r w:rsidR="00FC3D42" w:rsidRPr="00FC3D42">
        <w:rPr>
          <w:sz w:val="24"/>
          <w:szCs w:val="24"/>
        </w:rPr>
        <w:t xml:space="preserve">1 </w:t>
      </w:r>
      <w:r w:rsidR="00FC3D42">
        <w:rPr>
          <w:sz w:val="24"/>
          <w:szCs w:val="24"/>
        </w:rPr>
        <w:t>октября</w:t>
      </w:r>
      <w:r w:rsidR="00FC3D42" w:rsidRPr="00FC3D42">
        <w:rPr>
          <w:sz w:val="24"/>
          <w:szCs w:val="24"/>
        </w:rPr>
        <w:t xml:space="preserve"> 2017 года</w:t>
      </w:r>
      <w:r w:rsidR="00E71C17" w:rsidRPr="00FC3D42">
        <w:rPr>
          <w:sz w:val="24"/>
          <w:szCs w:val="24"/>
        </w:rPr>
        <w:t>.</w:t>
      </w:r>
    </w:p>
    <w:p w:rsidR="00E677E6" w:rsidRDefault="003026BC" w:rsidP="002A32F2">
      <w:pPr>
        <w:pStyle w:val="20"/>
        <w:spacing w:after="0" w:line="288" w:lineRule="auto"/>
        <w:ind w:left="0" w:firstLine="720"/>
        <w:jc w:val="both"/>
      </w:pPr>
      <w:r>
        <w:t>3</w:t>
      </w:r>
      <w:r w:rsidR="00E677E6">
        <w:t xml:space="preserve">. </w:t>
      </w:r>
      <w:proofErr w:type="gramStart"/>
      <w:r w:rsidR="00E677E6" w:rsidRPr="001E756A">
        <w:t>Контроль за</w:t>
      </w:r>
      <w:proofErr w:type="gramEnd"/>
      <w:r w:rsidR="00E677E6" w:rsidRPr="001E756A">
        <w:t xml:space="preserve"> исполнением настоящего Решения возложить на </w:t>
      </w:r>
      <w:r w:rsidR="00483377">
        <w:t>Комиссию по бюджетно-финансовым и экономическим вопросам, налогам, собственности и предпринимательству.</w:t>
      </w:r>
    </w:p>
    <w:p w:rsidR="002F4C20" w:rsidRDefault="002F4C20" w:rsidP="002A32F2">
      <w:pPr>
        <w:pStyle w:val="20"/>
        <w:spacing w:after="0" w:line="288" w:lineRule="auto"/>
        <w:ind w:left="0" w:firstLine="720"/>
        <w:jc w:val="both"/>
      </w:pPr>
      <w:bookmarkStart w:id="0" w:name="_GoBack"/>
      <w:bookmarkEnd w:id="0"/>
    </w:p>
    <w:p w:rsidR="002F4C20" w:rsidRDefault="002F4C20" w:rsidP="002F4C20">
      <w:pPr>
        <w:pStyle w:val="20"/>
        <w:spacing w:after="0" w:line="288" w:lineRule="auto"/>
        <w:ind w:left="0"/>
        <w:jc w:val="both"/>
      </w:pPr>
    </w:p>
    <w:p w:rsidR="00E70CDC" w:rsidRPr="00E70CDC" w:rsidRDefault="00E70CDC" w:rsidP="00E70CDC">
      <w:pPr>
        <w:spacing w:line="312" w:lineRule="auto"/>
        <w:rPr>
          <w:b/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 xml:space="preserve">Глава </w:t>
      </w:r>
      <w:proofErr w:type="gramStart"/>
      <w:r w:rsidRPr="00E70CDC">
        <w:rPr>
          <w:b/>
          <w:bCs/>
          <w:sz w:val="24"/>
          <w:szCs w:val="24"/>
        </w:rPr>
        <w:t>муниципального</w:t>
      </w:r>
      <w:proofErr w:type="gramEnd"/>
    </w:p>
    <w:p w:rsidR="00E70CDC" w:rsidRPr="00E70CDC" w:rsidRDefault="00E70CDC" w:rsidP="00E70CDC">
      <w:pPr>
        <w:spacing w:line="312" w:lineRule="auto"/>
        <w:rPr>
          <w:bCs/>
          <w:sz w:val="24"/>
          <w:szCs w:val="24"/>
        </w:rPr>
      </w:pPr>
      <w:r w:rsidRPr="00E70CDC">
        <w:rPr>
          <w:b/>
          <w:bCs/>
          <w:sz w:val="24"/>
          <w:szCs w:val="24"/>
        </w:rPr>
        <w:t>образования город Энгельс</w:t>
      </w:r>
      <w:r w:rsidRPr="00E70CDC">
        <w:rPr>
          <w:b/>
          <w:bCs/>
          <w:sz w:val="24"/>
          <w:szCs w:val="24"/>
        </w:rPr>
        <w:tab/>
      </w:r>
      <w:r w:rsidRPr="00E70CDC">
        <w:rPr>
          <w:b/>
          <w:bCs/>
          <w:sz w:val="24"/>
          <w:szCs w:val="24"/>
        </w:rPr>
        <w:tab/>
      </w:r>
      <w:r w:rsidRPr="00E70CDC">
        <w:rPr>
          <w:b/>
          <w:bCs/>
          <w:sz w:val="24"/>
          <w:szCs w:val="24"/>
        </w:rPr>
        <w:tab/>
      </w:r>
      <w:r w:rsidRPr="00E70CDC">
        <w:rPr>
          <w:b/>
          <w:bCs/>
          <w:sz w:val="24"/>
          <w:szCs w:val="24"/>
        </w:rPr>
        <w:tab/>
      </w:r>
      <w:r w:rsidRPr="00E70C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</w:t>
      </w:r>
      <w:r w:rsidRPr="00E70CDC"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</w:t>
      </w:r>
      <w:r w:rsidRPr="00E70CDC">
        <w:rPr>
          <w:b/>
          <w:bCs/>
          <w:sz w:val="24"/>
          <w:szCs w:val="24"/>
        </w:rPr>
        <w:t xml:space="preserve">     С.Е. </w:t>
      </w:r>
      <w:proofErr w:type="spellStart"/>
      <w:r w:rsidRPr="00E70CDC">
        <w:rPr>
          <w:b/>
          <w:bCs/>
          <w:sz w:val="24"/>
          <w:szCs w:val="24"/>
        </w:rPr>
        <w:t>Горевский</w:t>
      </w:r>
      <w:proofErr w:type="spellEnd"/>
    </w:p>
    <w:p w:rsidR="00B93509" w:rsidRDefault="00B93509" w:rsidP="00583D25">
      <w:pPr>
        <w:pStyle w:val="20"/>
        <w:tabs>
          <w:tab w:val="left" w:pos="1701"/>
        </w:tabs>
        <w:spacing w:line="288" w:lineRule="auto"/>
        <w:ind w:left="0" w:right="-1" w:firstLine="720"/>
        <w:jc w:val="both"/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A2165" w:rsidRDefault="009A2165" w:rsidP="00B93509">
      <w:pPr>
        <w:spacing w:line="300" w:lineRule="auto"/>
        <w:ind w:left="5400"/>
        <w:jc w:val="both"/>
        <w:rPr>
          <w:sz w:val="24"/>
          <w:szCs w:val="24"/>
        </w:rPr>
      </w:pPr>
    </w:p>
    <w:sectPr w:rsidR="009A2165" w:rsidSect="00665E02">
      <w:headerReference w:type="even" r:id="rId9"/>
      <w:headerReference w:type="default" r:id="rId10"/>
      <w:pgSz w:w="11906" w:h="16838" w:code="9"/>
      <w:pgMar w:top="760" w:right="748" w:bottom="284" w:left="1797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09" w:rsidRDefault="00931909">
      <w:r>
        <w:separator/>
      </w:r>
    </w:p>
  </w:endnote>
  <w:endnote w:type="continuationSeparator" w:id="0">
    <w:p w:rsidR="00931909" w:rsidRDefault="009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09" w:rsidRDefault="00931909">
      <w:r>
        <w:separator/>
      </w:r>
    </w:p>
  </w:footnote>
  <w:footnote w:type="continuationSeparator" w:id="0">
    <w:p w:rsidR="00931909" w:rsidRDefault="0093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09" w:rsidRDefault="00931909" w:rsidP="000319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909" w:rsidRDefault="00931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09" w:rsidRPr="008D64CD" w:rsidRDefault="00931909" w:rsidP="00031923">
    <w:pPr>
      <w:pStyle w:val="a7"/>
      <w:framePr w:wrap="around" w:vAnchor="text" w:hAnchor="margin" w:xAlign="center" w:y="1"/>
      <w:rPr>
        <w:rStyle w:val="a8"/>
        <w:sz w:val="24"/>
        <w:szCs w:val="24"/>
      </w:rPr>
    </w:pPr>
  </w:p>
  <w:p w:rsidR="00931909" w:rsidRDefault="00931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BD"/>
    <w:multiLevelType w:val="hybridMultilevel"/>
    <w:tmpl w:val="DEDC340A"/>
    <w:lvl w:ilvl="0" w:tplc="B6045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9A"/>
    <w:rsid w:val="0000000E"/>
    <w:rsid w:val="00012DC5"/>
    <w:rsid w:val="00023035"/>
    <w:rsid w:val="000233A3"/>
    <w:rsid w:val="00031454"/>
    <w:rsid w:val="00031923"/>
    <w:rsid w:val="00033F6F"/>
    <w:rsid w:val="00035B82"/>
    <w:rsid w:val="00036166"/>
    <w:rsid w:val="00041916"/>
    <w:rsid w:val="000433D3"/>
    <w:rsid w:val="000504F8"/>
    <w:rsid w:val="00052009"/>
    <w:rsid w:val="000568B0"/>
    <w:rsid w:val="00072A40"/>
    <w:rsid w:val="0007743B"/>
    <w:rsid w:val="000831C2"/>
    <w:rsid w:val="00084C5C"/>
    <w:rsid w:val="00087CC3"/>
    <w:rsid w:val="000925F9"/>
    <w:rsid w:val="0009382A"/>
    <w:rsid w:val="00093C27"/>
    <w:rsid w:val="000A025A"/>
    <w:rsid w:val="000A180D"/>
    <w:rsid w:val="000A49E9"/>
    <w:rsid w:val="000A6751"/>
    <w:rsid w:val="000B1BB6"/>
    <w:rsid w:val="000B253A"/>
    <w:rsid w:val="000B26BF"/>
    <w:rsid w:val="000B3C0A"/>
    <w:rsid w:val="000B77CB"/>
    <w:rsid w:val="000B7F2C"/>
    <w:rsid w:val="000C0BD0"/>
    <w:rsid w:val="000C4610"/>
    <w:rsid w:val="000D4298"/>
    <w:rsid w:val="000D64B3"/>
    <w:rsid w:val="000D712F"/>
    <w:rsid w:val="000D7A22"/>
    <w:rsid w:val="000F69B5"/>
    <w:rsid w:val="000F74E5"/>
    <w:rsid w:val="00100CF8"/>
    <w:rsid w:val="00106D85"/>
    <w:rsid w:val="00107A46"/>
    <w:rsid w:val="00111C8B"/>
    <w:rsid w:val="0011308E"/>
    <w:rsid w:val="00122EB4"/>
    <w:rsid w:val="00123FF2"/>
    <w:rsid w:val="0013037E"/>
    <w:rsid w:val="001303D3"/>
    <w:rsid w:val="00133C0F"/>
    <w:rsid w:val="00137D19"/>
    <w:rsid w:val="00144137"/>
    <w:rsid w:val="001466A1"/>
    <w:rsid w:val="0015176F"/>
    <w:rsid w:val="001556BB"/>
    <w:rsid w:val="0016430E"/>
    <w:rsid w:val="0017068B"/>
    <w:rsid w:val="00171C99"/>
    <w:rsid w:val="00176824"/>
    <w:rsid w:val="00177D32"/>
    <w:rsid w:val="00181FCD"/>
    <w:rsid w:val="001832DE"/>
    <w:rsid w:val="00185720"/>
    <w:rsid w:val="00186E75"/>
    <w:rsid w:val="001A0116"/>
    <w:rsid w:val="001A024C"/>
    <w:rsid w:val="001A0990"/>
    <w:rsid w:val="001A1E18"/>
    <w:rsid w:val="001A2047"/>
    <w:rsid w:val="001B3663"/>
    <w:rsid w:val="001D08F0"/>
    <w:rsid w:val="001D7D25"/>
    <w:rsid w:val="001E177A"/>
    <w:rsid w:val="001E18E6"/>
    <w:rsid w:val="001F6780"/>
    <w:rsid w:val="002022F3"/>
    <w:rsid w:val="00214AA8"/>
    <w:rsid w:val="00221A55"/>
    <w:rsid w:val="00222F60"/>
    <w:rsid w:val="00224559"/>
    <w:rsid w:val="00230C8B"/>
    <w:rsid w:val="0023199D"/>
    <w:rsid w:val="0023317E"/>
    <w:rsid w:val="002377E0"/>
    <w:rsid w:val="002413CD"/>
    <w:rsid w:val="00242639"/>
    <w:rsid w:val="002427E1"/>
    <w:rsid w:val="00243C1B"/>
    <w:rsid w:val="00252D6C"/>
    <w:rsid w:val="00253AAC"/>
    <w:rsid w:val="00257F14"/>
    <w:rsid w:val="00263ED4"/>
    <w:rsid w:val="002708CC"/>
    <w:rsid w:val="00290B97"/>
    <w:rsid w:val="0029390F"/>
    <w:rsid w:val="00294A91"/>
    <w:rsid w:val="002A07FD"/>
    <w:rsid w:val="002A32F2"/>
    <w:rsid w:val="002A3D59"/>
    <w:rsid w:val="002B020E"/>
    <w:rsid w:val="002B10A9"/>
    <w:rsid w:val="002C2526"/>
    <w:rsid w:val="002C7CA5"/>
    <w:rsid w:val="002D0872"/>
    <w:rsid w:val="002D3279"/>
    <w:rsid w:val="002D4242"/>
    <w:rsid w:val="002E07B3"/>
    <w:rsid w:val="002E6BD2"/>
    <w:rsid w:val="002F4C20"/>
    <w:rsid w:val="002F4D42"/>
    <w:rsid w:val="002F679A"/>
    <w:rsid w:val="003026BC"/>
    <w:rsid w:val="00302DC3"/>
    <w:rsid w:val="003034E2"/>
    <w:rsid w:val="003036AE"/>
    <w:rsid w:val="00312658"/>
    <w:rsid w:val="00315D13"/>
    <w:rsid w:val="0031677E"/>
    <w:rsid w:val="003203B0"/>
    <w:rsid w:val="00327B00"/>
    <w:rsid w:val="00331D11"/>
    <w:rsid w:val="00333ACA"/>
    <w:rsid w:val="00334938"/>
    <w:rsid w:val="00344079"/>
    <w:rsid w:val="00347D3C"/>
    <w:rsid w:val="00360151"/>
    <w:rsid w:val="00361CC2"/>
    <w:rsid w:val="00365C6C"/>
    <w:rsid w:val="00367DDC"/>
    <w:rsid w:val="00372690"/>
    <w:rsid w:val="00376AEC"/>
    <w:rsid w:val="00384B34"/>
    <w:rsid w:val="00384E1A"/>
    <w:rsid w:val="003875DB"/>
    <w:rsid w:val="003900E8"/>
    <w:rsid w:val="003964AC"/>
    <w:rsid w:val="003A0185"/>
    <w:rsid w:val="003A1A66"/>
    <w:rsid w:val="003A4A3A"/>
    <w:rsid w:val="003C00BE"/>
    <w:rsid w:val="003C09F8"/>
    <w:rsid w:val="003C399A"/>
    <w:rsid w:val="003C4033"/>
    <w:rsid w:val="003D3997"/>
    <w:rsid w:val="003D6FAA"/>
    <w:rsid w:val="003D7F10"/>
    <w:rsid w:val="003E0E3D"/>
    <w:rsid w:val="003E157D"/>
    <w:rsid w:val="003F3591"/>
    <w:rsid w:val="003F403F"/>
    <w:rsid w:val="003F4D2D"/>
    <w:rsid w:val="004079AA"/>
    <w:rsid w:val="00410866"/>
    <w:rsid w:val="00411E15"/>
    <w:rsid w:val="004174C5"/>
    <w:rsid w:val="00423543"/>
    <w:rsid w:val="00435509"/>
    <w:rsid w:val="00445C34"/>
    <w:rsid w:val="0045034D"/>
    <w:rsid w:val="00453A31"/>
    <w:rsid w:val="00453D8A"/>
    <w:rsid w:val="004630EC"/>
    <w:rsid w:val="00474E52"/>
    <w:rsid w:val="00476686"/>
    <w:rsid w:val="00483377"/>
    <w:rsid w:val="00485BB5"/>
    <w:rsid w:val="00491D94"/>
    <w:rsid w:val="00491F4B"/>
    <w:rsid w:val="00492C63"/>
    <w:rsid w:val="004964D8"/>
    <w:rsid w:val="004967BC"/>
    <w:rsid w:val="004A18EF"/>
    <w:rsid w:val="004A3B4D"/>
    <w:rsid w:val="004A60CC"/>
    <w:rsid w:val="004C118E"/>
    <w:rsid w:val="004C7F0D"/>
    <w:rsid w:val="004D2D9F"/>
    <w:rsid w:val="004D5078"/>
    <w:rsid w:val="004D7841"/>
    <w:rsid w:val="004F612B"/>
    <w:rsid w:val="005035C7"/>
    <w:rsid w:val="00511E71"/>
    <w:rsid w:val="0051499A"/>
    <w:rsid w:val="0052021E"/>
    <w:rsid w:val="00534EE3"/>
    <w:rsid w:val="005359F0"/>
    <w:rsid w:val="00545172"/>
    <w:rsid w:val="00583D25"/>
    <w:rsid w:val="005975C2"/>
    <w:rsid w:val="005A3E4A"/>
    <w:rsid w:val="005A4561"/>
    <w:rsid w:val="005B0423"/>
    <w:rsid w:val="005B13F4"/>
    <w:rsid w:val="005B35BC"/>
    <w:rsid w:val="005B4B18"/>
    <w:rsid w:val="005B6097"/>
    <w:rsid w:val="005C0A38"/>
    <w:rsid w:val="005C19F3"/>
    <w:rsid w:val="005C243D"/>
    <w:rsid w:val="005D5B0D"/>
    <w:rsid w:val="005E3523"/>
    <w:rsid w:val="005E447B"/>
    <w:rsid w:val="005F5008"/>
    <w:rsid w:val="006008DC"/>
    <w:rsid w:val="00601053"/>
    <w:rsid w:val="00604187"/>
    <w:rsid w:val="00613020"/>
    <w:rsid w:val="00614F5B"/>
    <w:rsid w:val="006215CE"/>
    <w:rsid w:val="006248B3"/>
    <w:rsid w:val="00626B12"/>
    <w:rsid w:val="006413C0"/>
    <w:rsid w:val="00663D8B"/>
    <w:rsid w:val="00665E02"/>
    <w:rsid w:val="00665E63"/>
    <w:rsid w:val="006677B3"/>
    <w:rsid w:val="00674623"/>
    <w:rsid w:val="00675F8D"/>
    <w:rsid w:val="00681712"/>
    <w:rsid w:val="00681ACD"/>
    <w:rsid w:val="006821D9"/>
    <w:rsid w:val="00682936"/>
    <w:rsid w:val="006864DE"/>
    <w:rsid w:val="0069044A"/>
    <w:rsid w:val="006918BD"/>
    <w:rsid w:val="00693AD5"/>
    <w:rsid w:val="006A2DEE"/>
    <w:rsid w:val="006A5541"/>
    <w:rsid w:val="006B28D7"/>
    <w:rsid w:val="006B7DC2"/>
    <w:rsid w:val="006C66F3"/>
    <w:rsid w:val="006C7B61"/>
    <w:rsid w:val="006D5074"/>
    <w:rsid w:val="006D6528"/>
    <w:rsid w:val="006D71A6"/>
    <w:rsid w:val="006F3A3E"/>
    <w:rsid w:val="006F6854"/>
    <w:rsid w:val="007028FE"/>
    <w:rsid w:val="007058AF"/>
    <w:rsid w:val="007162F7"/>
    <w:rsid w:val="007339E6"/>
    <w:rsid w:val="007342B2"/>
    <w:rsid w:val="00741F6D"/>
    <w:rsid w:val="00754E2C"/>
    <w:rsid w:val="00755E8E"/>
    <w:rsid w:val="00760AFE"/>
    <w:rsid w:val="00761CF6"/>
    <w:rsid w:val="007651DD"/>
    <w:rsid w:val="0076645E"/>
    <w:rsid w:val="00770AE4"/>
    <w:rsid w:val="00771A27"/>
    <w:rsid w:val="0077248B"/>
    <w:rsid w:val="00773AFF"/>
    <w:rsid w:val="007762B2"/>
    <w:rsid w:val="00776578"/>
    <w:rsid w:val="00783310"/>
    <w:rsid w:val="007968A3"/>
    <w:rsid w:val="007A22AB"/>
    <w:rsid w:val="007A276C"/>
    <w:rsid w:val="007A52A5"/>
    <w:rsid w:val="007B5620"/>
    <w:rsid w:val="007B7FFD"/>
    <w:rsid w:val="007C3629"/>
    <w:rsid w:val="007C6E48"/>
    <w:rsid w:val="007D1FE8"/>
    <w:rsid w:val="007F6975"/>
    <w:rsid w:val="00804EF1"/>
    <w:rsid w:val="008074CF"/>
    <w:rsid w:val="00810FB9"/>
    <w:rsid w:val="00812490"/>
    <w:rsid w:val="00812C0F"/>
    <w:rsid w:val="0081353E"/>
    <w:rsid w:val="00813653"/>
    <w:rsid w:val="00813F26"/>
    <w:rsid w:val="00820467"/>
    <w:rsid w:val="00825E27"/>
    <w:rsid w:val="00827AA0"/>
    <w:rsid w:val="0083206C"/>
    <w:rsid w:val="008355D9"/>
    <w:rsid w:val="00847E8C"/>
    <w:rsid w:val="00850589"/>
    <w:rsid w:val="008507D0"/>
    <w:rsid w:val="00852FED"/>
    <w:rsid w:val="008535CF"/>
    <w:rsid w:val="008569F2"/>
    <w:rsid w:val="00861E23"/>
    <w:rsid w:val="00864FF5"/>
    <w:rsid w:val="00870E5D"/>
    <w:rsid w:val="008714D8"/>
    <w:rsid w:val="0088778B"/>
    <w:rsid w:val="008A52A1"/>
    <w:rsid w:val="008A59BE"/>
    <w:rsid w:val="008A615F"/>
    <w:rsid w:val="008B08D7"/>
    <w:rsid w:val="008B17BA"/>
    <w:rsid w:val="008B2561"/>
    <w:rsid w:val="008C1D6F"/>
    <w:rsid w:val="008C44FB"/>
    <w:rsid w:val="008C536A"/>
    <w:rsid w:val="008C644D"/>
    <w:rsid w:val="008C6CAF"/>
    <w:rsid w:val="008D64CD"/>
    <w:rsid w:val="008E1857"/>
    <w:rsid w:val="008E3398"/>
    <w:rsid w:val="008E727E"/>
    <w:rsid w:val="008F4633"/>
    <w:rsid w:val="008F7224"/>
    <w:rsid w:val="00900603"/>
    <w:rsid w:val="009019C2"/>
    <w:rsid w:val="00910247"/>
    <w:rsid w:val="00910825"/>
    <w:rsid w:val="00920665"/>
    <w:rsid w:val="0092463C"/>
    <w:rsid w:val="009246A7"/>
    <w:rsid w:val="009271AD"/>
    <w:rsid w:val="00931909"/>
    <w:rsid w:val="00947D16"/>
    <w:rsid w:val="00951C12"/>
    <w:rsid w:val="0096037C"/>
    <w:rsid w:val="00964A6D"/>
    <w:rsid w:val="00975FB2"/>
    <w:rsid w:val="00982A69"/>
    <w:rsid w:val="00983BE8"/>
    <w:rsid w:val="00987B51"/>
    <w:rsid w:val="00987CAE"/>
    <w:rsid w:val="0099036F"/>
    <w:rsid w:val="00992AE4"/>
    <w:rsid w:val="00994A1C"/>
    <w:rsid w:val="00996A99"/>
    <w:rsid w:val="00997BF3"/>
    <w:rsid w:val="009A2165"/>
    <w:rsid w:val="009B53BF"/>
    <w:rsid w:val="009B569F"/>
    <w:rsid w:val="009C4424"/>
    <w:rsid w:val="009C79C9"/>
    <w:rsid w:val="009D1F86"/>
    <w:rsid w:val="009D2A34"/>
    <w:rsid w:val="009D4D87"/>
    <w:rsid w:val="009E5DCE"/>
    <w:rsid w:val="009E78F0"/>
    <w:rsid w:val="009E7E4F"/>
    <w:rsid w:val="009F44E2"/>
    <w:rsid w:val="009F5BD9"/>
    <w:rsid w:val="00A0614A"/>
    <w:rsid w:val="00A06BF5"/>
    <w:rsid w:val="00A071F7"/>
    <w:rsid w:val="00A12D99"/>
    <w:rsid w:val="00A17930"/>
    <w:rsid w:val="00A25D20"/>
    <w:rsid w:val="00A312B9"/>
    <w:rsid w:val="00A45AF3"/>
    <w:rsid w:val="00A4625C"/>
    <w:rsid w:val="00A53808"/>
    <w:rsid w:val="00A568A3"/>
    <w:rsid w:val="00A57B86"/>
    <w:rsid w:val="00A6196C"/>
    <w:rsid w:val="00A67E90"/>
    <w:rsid w:val="00A71D37"/>
    <w:rsid w:val="00A819F0"/>
    <w:rsid w:val="00A86021"/>
    <w:rsid w:val="00A9379E"/>
    <w:rsid w:val="00AA056D"/>
    <w:rsid w:val="00AA13ED"/>
    <w:rsid w:val="00AA3A51"/>
    <w:rsid w:val="00AA652E"/>
    <w:rsid w:val="00AB2159"/>
    <w:rsid w:val="00AB26C7"/>
    <w:rsid w:val="00AD3C88"/>
    <w:rsid w:val="00AE182B"/>
    <w:rsid w:val="00AE5C99"/>
    <w:rsid w:val="00AF2642"/>
    <w:rsid w:val="00AF5C8E"/>
    <w:rsid w:val="00AF77E9"/>
    <w:rsid w:val="00B13156"/>
    <w:rsid w:val="00B14D31"/>
    <w:rsid w:val="00B22EB9"/>
    <w:rsid w:val="00B2433E"/>
    <w:rsid w:val="00B33932"/>
    <w:rsid w:val="00B348DE"/>
    <w:rsid w:val="00B407C7"/>
    <w:rsid w:val="00B505F1"/>
    <w:rsid w:val="00B70121"/>
    <w:rsid w:val="00B71A71"/>
    <w:rsid w:val="00B72E0A"/>
    <w:rsid w:val="00B7334F"/>
    <w:rsid w:val="00B754BA"/>
    <w:rsid w:val="00B75B38"/>
    <w:rsid w:val="00B817C3"/>
    <w:rsid w:val="00B93509"/>
    <w:rsid w:val="00B9488E"/>
    <w:rsid w:val="00BA47F5"/>
    <w:rsid w:val="00BC1BDA"/>
    <w:rsid w:val="00BC67B7"/>
    <w:rsid w:val="00BD07E0"/>
    <w:rsid w:val="00BD1A92"/>
    <w:rsid w:val="00BD67D8"/>
    <w:rsid w:val="00BE03B5"/>
    <w:rsid w:val="00BE090B"/>
    <w:rsid w:val="00BE18AC"/>
    <w:rsid w:val="00BE3BA0"/>
    <w:rsid w:val="00BE3DD5"/>
    <w:rsid w:val="00BE53FC"/>
    <w:rsid w:val="00BE5F49"/>
    <w:rsid w:val="00BE68E6"/>
    <w:rsid w:val="00BF1C97"/>
    <w:rsid w:val="00BF51F7"/>
    <w:rsid w:val="00BF64A6"/>
    <w:rsid w:val="00C0078E"/>
    <w:rsid w:val="00C01C27"/>
    <w:rsid w:val="00C12957"/>
    <w:rsid w:val="00C230D2"/>
    <w:rsid w:val="00C235BD"/>
    <w:rsid w:val="00C3150E"/>
    <w:rsid w:val="00C3631C"/>
    <w:rsid w:val="00C37781"/>
    <w:rsid w:val="00C429C2"/>
    <w:rsid w:val="00C45AE0"/>
    <w:rsid w:val="00C67940"/>
    <w:rsid w:val="00C70042"/>
    <w:rsid w:val="00C701AD"/>
    <w:rsid w:val="00C7057E"/>
    <w:rsid w:val="00C73888"/>
    <w:rsid w:val="00C74861"/>
    <w:rsid w:val="00C8011A"/>
    <w:rsid w:val="00C8163C"/>
    <w:rsid w:val="00C83F9F"/>
    <w:rsid w:val="00C84A85"/>
    <w:rsid w:val="00C85B31"/>
    <w:rsid w:val="00C9264F"/>
    <w:rsid w:val="00C971BC"/>
    <w:rsid w:val="00CA21B8"/>
    <w:rsid w:val="00CB1135"/>
    <w:rsid w:val="00CC0525"/>
    <w:rsid w:val="00CC05F0"/>
    <w:rsid w:val="00CC3BB3"/>
    <w:rsid w:val="00CD2B67"/>
    <w:rsid w:val="00CD3E60"/>
    <w:rsid w:val="00CD4CF2"/>
    <w:rsid w:val="00CE64D0"/>
    <w:rsid w:val="00CF385D"/>
    <w:rsid w:val="00D049B3"/>
    <w:rsid w:val="00D069FC"/>
    <w:rsid w:val="00D17187"/>
    <w:rsid w:val="00D25B78"/>
    <w:rsid w:val="00D26589"/>
    <w:rsid w:val="00D30CEF"/>
    <w:rsid w:val="00D31744"/>
    <w:rsid w:val="00D32F51"/>
    <w:rsid w:val="00D3423E"/>
    <w:rsid w:val="00D35195"/>
    <w:rsid w:val="00D43FEA"/>
    <w:rsid w:val="00D63C89"/>
    <w:rsid w:val="00D64636"/>
    <w:rsid w:val="00D71110"/>
    <w:rsid w:val="00D72792"/>
    <w:rsid w:val="00D864F4"/>
    <w:rsid w:val="00D935DC"/>
    <w:rsid w:val="00D95BAB"/>
    <w:rsid w:val="00D96115"/>
    <w:rsid w:val="00DA427E"/>
    <w:rsid w:val="00DA5726"/>
    <w:rsid w:val="00DA67E4"/>
    <w:rsid w:val="00DD3708"/>
    <w:rsid w:val="00DD6C32"/>
    <w:rsid w:val="00DE178A"/>
    <w:rsid w:val="00DE3ACA"/>
    <w:rsid w:val="00DE7E93"/>
    <w:rsid w:val="00DF0BB2"/>
    <w:rsid w:val="00E006BC"/>
    <w:rsid w:val="00E070DB"/>
    <w:rsid w:val="00E0726D"/>
    <w:rsid w:val="00E10960"/>
    <w:rsid w:val="00E114EE"/>
    <w:rsid w:val="00E14B86"/>
    <w:rsid w:val="00E21395"/>
    <w:rsid w:val="00E31284"/>
    <w:rsid w:val="00E3132D"/>
    <w:rsid w:val="00E31EAC"/>
    <w:rsid w:val="00E36FCB"/>
    <w:rsid w:val="00E4115B"/>
    <w:rsid w:val="00E41D71"/>
    <w:rsid w:val="00E43357"/>
    <w:rsid w:val="00E4427E"/>
    <w:rsid w:val="00E46AFD"/>
    <w:rsid w:val="00E46DD1"/>
    <w:rsid w:val="00E472F6"/>
    <w:rsid w:val="00E47C05"/>
    <w:rsid w:val="00E5186B"/>
    <w:rsid w:val="00E6203F"/>
    <w:rsid w:val="00E62BBB"/>
    <w:rsid w:val="00E6402C"/>
    <w:rsid w:val="00E6511C"/>
    <w:rsid w:val="00E677E6"/>
    <w:rsid w:val="00E70CDC"/>
    <w:rsid w:val="00E71C17"/>
    <w:rsid w:val="00E746CB"/>
    <w:rsid w:val="00E76D84"/>
    <w:rsid w:val="00E80F41"/>
    <w:rsid w:val="00E81E9F"/>
    <w:rsid w:val="00E863D5"/>
    <w:rsid w:val="00EA19E8"/>
    <w:rsid w:val="00EA1F16"/>
    <w:rsid w:val="00EB1997"/>
    <w:rsid w:val="00EB5070"/>
    <w:rsid w:val="00EB5DAC"/>
    <w:rsid w:val="00EB5E17"/>
    <w:rsid w:val="00EC0D22"/>
    <w:rsid w:val="00EC2291"/>
    <w:rsid w:val="00ED1268"/>
    <w:rsid w:val="00ED2FF0"/>
    <w:rsid w:val="00EE1466"/>
    <w:rsid w:val="00EF1161"/>
    <w:rsid w:val="00EF324A"/>
    <w:rsid w:val="00F02B95"/>
    <w:rsid w:val="00F069F9"/>
    <w:rsid w:val="00F13528"/>
    <w:rsid w:val="00F14B44"/>
    <w:rsid w:val="00F15D7B"/>
    <w:rsid w:val="00F20D0C"/>
    <w:rsid w:val="00F23920"/>
    <w:rsid w:val="00F25C78"/>
    <w:rsid w:val="00F326B0"/>
    <w:rsid w:val="00F33DE8"/>
    <w:rsid w:val="00F41C20"/>
    <w:rsid w:val="00F42863"/>
    <w:rsid w:val="00F4412F"/>
    <w:rsid w:val="00F44A2C"/>
    <w:rsid w:val="00F55B6E"/>
    <w:rsid w:val="00F60AE8"/>
    <w:rsid w:val="00F60EB6"/>
    <w:rsid w:val="00F76384"/>
    <w:rsid w:val="00F83AB2"/>
    <w:rsid w:val="00F86D5B"/>
    <w:rsid w:val="00F90DFE"/>
    <w:rsid w:val="00FA2550"/>
    <w:rsid w:val="00FA4B50"/>
    <w:rsid w:val="00FB0D03"/>
    <w:rsid w:val="00FB2E3F"/>
    <w:rsid w:val="00FB5AEB"/>
    <w:rsid w:val="00FC3D42"/>
    <w:rsid w:val="00FC3F37"/>
    <w:rsid w:val="00FC49C3"/>
    <w:rsid w:val="00FD2B0B"/>
    <w:rsid w:val="00FF10B2"/>
    <w:rsid w:val="00FF791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9A"/>
    <w:rPr>
      <w:sz w:val="28"/>
    </w:rPr>
  </w:style>
  <w:style w:type="paragraph" w:styleId="1">
    <w:name w:val="heading 1"/>
    <w:basedOn w:val="a"/>
    <w:next w:val="a"/>
    <w:qFormat/>
    <w:rsid w:val="00A17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399A"/>
    <w:pPr>
      <w:keepNext/>
      <w:ind w:right="-5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399A"/>
    <w:pPr>
      <w:keepNext/>
      <w:ind w:right="-56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3C399A"/>
    <w:pPr>
      <w:keepNext/>
      <w:widowControl w:val="0"/>
      <w:jc w:val="center"/>
      <w:outlineLvl w:val="3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Не вступил в силу"/>
    <w:basedOn w:val="a0"/>
    <w:rsid w:val="000433D3"/>
    <w:rPr>
      <w:color w:val="008080"/>
      <w:sz w:val="20"/>
      <w:szCs w:val="20"/>
    </w:rPr>
  </w:style>
  <w:style w:type="character" w:customStyle="1" w:styleId="a4">
    <w:name w:val="Гипертекстовая ссылка"/>
    <w:basedOn w:val="a0"/>
    <w:rsid w:val="007C3629"/>
    <w:rPr>
      <w:color w:val="008000"/>
      <w:sz w:val="20"/>
      <w:szCs w:val="20"/>
      <w:u w:val="single"/>
    </w:rPr>
  </w:style>
  <w:style w:type="paragraph" w:styleId="a5">
    <w:name w:val="caption"/>
    <w:basedOn w:val="a"/>
    <w:next w:val="a"/>
    <w:qFormat/>
    <w:rsid w:val="009B569F"/>
    <w:pPr>
      <w:jc w:val="center"/>
    </w:pPr>
    <w:rPr>
      <w:b/>
      <w:sz w:val="32"/>
    </w:rPr>
  </w:style>
  <w:style w:type="paragraph" w:styleId="20">
    <w:name w:val="Body Text Indent 2"/>
    <w:basedOn w:val="a"/>
    <w:rsid w:val="009B569F"/>
    <w:pPr>
      <w:spacing w:after="120" w:line="480" w:lineRule="auto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5202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D64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64CD"/>
  </w:style>
  <w:style w:type="paragraph" w:styleId="a9">
    <w:name w:val="footer"/>
    <w:basedOn w:val="a"/>
    <w:rsid w:val="008D64CD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05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8135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c">
    <w:name w:val="Table Grid"/>
    <w:basedOn w:val="a1"/>
    <w:rsid w:val="0018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ЭРСД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Быков</dc:creator>
  <cp:keywords/>
  <dc:description/>
  <cp:lastModifiedBy>Наталия А. Береговская</cp:lastModifiedBy>
  <cp:revision>7</cp:revision>
  <cp:lastPrinted>2017-09-15T06:16:00Z</cp:lastPrinted>
  <dcterms:created xsi:type="dcterms:W3CDTF">2017-09-19T13:03:00Z</dcterms:created>
  <dcterms:modified xsi:type="dcterms:W3CDTF">2017-09-27T07:43:00Z</dcterms:modified>
</cp:coreProperties>
</file>