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25" w:rsidRDefault="00E47525" w:rsidP="00E47525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 descr="рб666 (копи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б666 (копия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525" w:rsidRPr="00C17BD1" w:rsidRDefault="00E47525" w:rsidP="00E47525">
      <w:pPr>
        <w:spacing w:line="288" w:lineRule="auto"/>
        <w:jc w:val="center"/>
        <w:rPr>
          <w:b/>
          <w:sz w:val="24"/>
          <w:szCs w:val="24"/>
        </w:rPr>
      </w:pPr>
      <w:r w:rsidRPr="00C17BD1">
        <w:rPr>
          <w:b/>
          <w:sz w:val="24"/>
          <w:szCs w:val="24"/>
        </w:rPr>
        <w:t>МУНИЦИПАЛЬНОЕ ОБРАЗОВАНИЕ ГОРОД ЭНГЕЛЬС</w:t>
      </w:r>
    </w:p>
    <w:p w:rsidR="00E47525" w:rsidRPr="00C17BD1" w:rsidRDefault="00E47525" w:rsidP="00E47525">
      <w:pPr>
        <w:spacing w:line="288" w:lineRule="auto"/>
        <w:jc w:val="center"/>
        <w:rPr>
          <w:b/>
          <w:sz w:val="24"/>
          <w:szCs w:val="24"/>
        </w:rPr>
      </w:pPr>
      <w:r w:rsidRPr="00C17BD1">
        <w:rPr>
          <w:b/>
          <w:sz w:val="24"/>
          <w:szCs w:val="24"/>
        </w:rPr>
        <w:t>ЭНГЕЛЬССКОГО МУНИЦИПАЛЬНОГО РАЙОНА</w:t>
      </w:r>
    </w:p>
    <w:p w:rsidR="00E47525" w:rsidRPr="00C17BD1" w:rsidRDefault="00E47525" w:rsidP="00E47525">
      <w:pPr>
        <w:spacing w:line="288" w:lineRule="auto"/>
        <w:jc w:val="center"/>
        <w:rPr>
          <w:b/>
          <w:sz w:val="24"/>
          <w:szCs w:val="24"/>
        </w:rPr>
      </w:pPr>
      <w:r w:rsidRPr="00C17BD1">
        <w:rPr>
          <w:b/>
          <w:sz w:val="24"/>
          <w:szCs w:val="24"/>
        </w:rPr>
        <w:t>САРАТОВСКОЙ ОБЛАСТИ</w:t>
      </w:r>
    </w:p>
    <w:p w:rsidR="00E47525" w:rsidRPr="00C17BD1" w:rsidRDefault="00E47525" w:rsidP="00E47525">
      <w:pPr>
        <w:spacing w:line="288" w:lineRule="auto"/>
        <w:rPr>
          <w:b/>
          <w:sz w:val="24"/>
          <w:szCs w:val="24"/>
        </w:rPr>
      </w:pPr>
    </w:p>
    <w:p w:rsidR="00E47525" w:rsidRPr="00C17BD1" w:rsidRDefault="00E47525" w:rsidP="00E47525">
      <w:pPr>
        <w:spacing w:line="288" w:lineRule="auto"/>
        <w:jc w:val="center"/>
        <w:rPr>
          <w:b/>
          <w:sz w:val="24"/>
          <w:szCs w:val="24"/>
        </w:rPr>
      </w:pPr>
      <w:r w:rsidRPr="00C17BD1">
        <w:rPr>
          <w:b/>
          <w:sz w:val="24"/>
          <w:szCs w:val="24"/>
        </w:rPr>
        <w:t>ЭНГЕЛЬССКИЙ ГОРОДСКОЙ СОВЕТ ДЕПУТАТОВ</w:t>
      </w:r>
    </w:p>
    <w:p w:rsidR="00E47525" w:rsidRPr="00C17BD1" w:rsidRDefault="00E47525" w:rsidP="00E47525">
      <w:pPr>
        <w:spacing w:line="288" w:lineRule="auto"/>
        <w:ind w:firstLine="709"/>
        <w:rPr>
          <w:b/>
          <w:bCs/>
          <w:sz w:val="24"/>
          <w:szCs w:val="24"/>
        </w:rPr>
      </w:pPr>
      <w:r w:rsidRPr="00C17BD1">
        <w:rPr>
          <w:b/>
          <w:bCs/>
          <w:sz w:val="24"/>
          <w:szCs w:val="24"/>
        </w:rPr>
        <w:tab/>
      </w:r>
      <w:r w:rsidRPr="00C17BD1">
        <w:rPr>
          <w:b/>
          <w:bCs/>
          <w:sz w:val="24"/>
          <w:szCs w:val="24"/>
        </w:rPr>
        <w:tab/>
      </w:r>
    </w:p>
    <w:p w:rsidR="00E47525" w:rsidRPr="00C17BD1" w:rsidRDefault="00E47525" w:rsidP="00E47525">
      <w:pPr>
        <w:spacing w:line="288" w:lineRule="auto"/>
        <w:jc w:val="center"/>
        <w:rPr>
          <w:b/>
          <w:bCs/>
          <w:iCs/>
          <w:sz w:val="24"/>
          <w:szCs w:val="24"/>
        </w:rPr>
      </w:pPr>
      <w:r w:rsidRPr="00C17BD1">
        <w:rPr>
          <w:b/>
          <w:bCs/>
          <w:iCs/>
          <w:sz w:val="24"/>
          <w:szCs w:val="24"/>
        </w:rPr>
        <w:t>РЕШЕНИЕ</w:t>
      </w:r>
    </w:p>
    <w:p w:rsidR="00E47525" w:rsidRDefault="00E47525" w:rsidP="00E47525">
      <w:pPr>
        <w:jc w:val="center"/>
        <w:rPr>
          <w:b/>
          <w:sz w:val="24"/>
          <w:szCs w:val="24"/>
        </w:rPr>
      </w:pPr>
    </w:p>
    <w:p w:rsidR="00E47525" w:rsidRDefault="00E47525" w:rsidP="00E47525">
      <w:pPr>
        <w:spacing w:line="288" w:lineRule="auto"/>
        <w:ind w:right="-2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31 мая </w:t>
      </w:r>
      <w:r w:rsidRPr="0024787B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17</w:t>
      </w:r>
      <w:r w:rsidRPr="0024787B">
        <w:rPr>
          <w:b/>
          <w:sz w:val="24"/>
          <w:szCs w:val="24"/>
        </w:rPr>
        <w:t xml:space="preserve"> года</w:t>
      </w:r>
      <w:r w:rsidRPr="0024787B">
        <w:rPr>
          <w:b/>
          <w:sz w:val="24"/>
          <w:szCs w:val="24"/>
        </w:rPr>
        <w:tab/>
      </w:r>
      <w:r w:rsidRPr="0024787B">
        <w:rPr>
          <w:b/>
          <w:sz w:val="24"/>
          <w:szCs w:val="24"/>
        </w:rPr>
        <w:tab/>
      </w:r>
      <w:r w:rsidRPr="0024787B">
        <w:rPr>
          <w:b/>
          <w:sz w:val="24"/>
          <w:szCs w:val="24"/>
        </w:rPr>
        <w:tab/>
      </w:r>
      <w:r w:rsidRPr="0024787B">
        <w:rPr>
          <w:b/>
          <w:sz w:val="24"/>
          <w:szCs w:val="24"/>
        </w:rPr>
        <w:tab/>
      </w:r>
      <w:r w:rsidRPr="0024787B">
        <w:rPr>
          <w:b/>
          <w:sz w:val="24"/>
          <w:szCs w:val="24"/>
        </w:rPr>
        <w:tab/>
      </w:r>
      <w:r w:rsidRPr="0024787B">
        <w:rPr>
          <w:b/>
          <w:sz w:val="24"/>
          <w:szCs w:val="24"/>
        </w:rPr>
        <w:tab/>
      </w:r>
      <w:r w:rsidRPr="0024787B">
        <w:rPr>
          <w:b/>
          <w:sz w:val="24"/>
          <w:szCs w:val="24"/>
        </w:rPr>
        <w:tab/>
        <w:t xml:space="preserve">            </w:t>
      </w:r>
      <w:r>
        <w:rPr>
          <w:b/>
          <w:sz w:val="24"/>
          <w:szCs w:val="24"/>
        </w:rPr>
        <w:t xml:space="preserve">                  </w:t>
      </w:r>
      <w:r w:rsidRPr="0024787B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№ 424/01</w:t>
      </w:r>
    </w:p>
    <w:p w:rsidR="00E47525" w:rsidRPr="000C5C05" w:rsidRDefault="00E47525" w:rsidP="00E47525">
      <w:pPr>
        <w:spacing w:line="288" w:lineRule="auto"/>
        <w:ind w:right="-285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</w:t>
      </w:r>
      <w:r w:rsidRPr="000C5C05">
        <w:rPr>
          <w:b/>
          <w:bCs/>
          <w:sz w:val="24"/>
          <w:szCs w:val="24"/>
        </w:rPr>
        <w:t>Семьдесят третье заседание</w:t>
      </w:r>
    </w:p>
    <w:p w:rsidR="00E47525" w:rsidRPr="0024787B" w:rsidRDefault="00E47525" w:rsidP="00E47525">
      <w:pPr>
        <w:spacing w:line="288" w:lineRule="auto"/>
        <w:ind w:right="-285"/>
        <w:jc w:val="both"/>
        <w:rPr>
          <w:b/>
          <w:sz w:val="24"/>
          <w:szCs w:val="24"/>
        </w:rPr>
      </w:pPr>
    </w:p>
    <w:p w:rsidR="00E47525" w:rsidRDefault="00E47525" w:rsidP="0033060A">
      <w:pPr>
        <w:pStyle w:val="2"/>
        <w:tabs>
          <w:tab w:val="left" w:pos="5580"/>
        </w:tabs>
        <w:spacing w:after="0" w:line="240" w:lineRule="auto"/>
        <w:ind w:left="0" w:right="4393"/>
        <w:jc w:val="both"/>
        <w:rPr>
          <w:b/>
        </w:rPr>
      </w:pPr>
      <w:r>
        <w:rPr>
          <w:b/>
        </w:rPr>
        <w:t>О внесении изменений в решение Энгельсского городского Совета депутатов от 27 ноября 2013 года №</w:t>
      </w:r>
      <w:r w:rsidR="00A90EF0">
        <w:rPr>
          <w:b/>
        </w:rPr>
        <w:t xml:space="preserve"> </w:t>
      </w:r>
      <w:r>
        <w:rPr>
          <w:b/>
        </w:rPr>
        <w:t>51/01 «О земельном налоге»</w:t>
      </w:r>
    </w:p>
    <w:p w:rsidR="00E47525" w:rsidRPr="0033060A" w:rsidRDefault="00E47525" w:rsidP="0033060A">
      <w:pPr>
        <w:pStyle w:val="2"/>
        <w:spacing w:after="0" w:line="288" w:lineRule="auto"/>
        <w:ind w:left="0" w:firstLine="720"/>
      </w:pPr>
    </w:p>
    <w:p w:rsidR="00E47525" w:rsidRPr="0033060A" w:rsidRDefault="00E47525" w:rsidP="0033060A">
      <w:pPr>
        <w:spacing w:line="288" w:lineRule="auto"/>
        <w:ind w:firstLine="708"/>
        <w:jc w:val="both"/>
        <w:rPr>
          <w:sz w:val="24"/>
          <w:szCs w:val="24"/>
        </w:rPr>
      </w:pPr>
      <w:proofErr w:type="gramStart"/>
      <w:r w:rsidRPr="0033060A">
        <w:rPr>
          <w:sz w:val="24"/>
          <w:szCs w:val="24"/>
        </w:rPr>
        <w:t>В соответствии со статьями 12, 387 Налогового кодекса Российской Федерации, статьями 14, 3</w:t>
      </w:r>
      <w:r w:rsidR="005B2867" w:rsidRPr="0033060A">
        <w:rPr>
          <w:sz w:val="24"/>
          <w:szCs w:val="24"/>
        </w:rPr>
        <w:t xml:space="preserve">5 Федерального закона от 6 октября </w:t>
      </w:r>
      <w:r w:rsidRPr="0033060A">
        <w:rPr>
          <w:sz w:val="24"/>
          <w:szCs w:val="24"/>
        </w:rPr>
        <w:t>2003 года № 131-ФЗ «Об общих принципах организации местного самоуправления в Российской Федерации», Законом Саратовской области от 30</w:t>
      </w:r>
      <w:r w:rsidR="005B2867" w:rsidRPr="0033060A">
        <w:rPr>
          <w:sz w:val="24"/>
          <w:szCs w:val="24"/>
        </w:rPr>
        <w:t xml:space="preserve"> сентября </w:t>
      </w:r>
      <w:r w:rsidRPr="0033060A">
        <w:rPr>
          <w:sz w:val="24"/>
          <w:szCs w:val="24"/>
        </w:rPr>
        <w:t>2014 года № 119-ЗСО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Уставом муниципального</w:t>
      </w:r>
      <w:proofErr w:type="gramEnd"/>
      <w:r w:rsidRPr="0033060A">
        <w:rPr>
          <w:sz w:val="24"/>
          <w:szCs w:val="24"/>
        </w:rPr>
        <w:t xml:space="preserve"> образования город Энгельс</w:t>
      </w:r>
      <w:r w:rsidR="008012B6" w:rsidRPr="0033060A">
        <w:rPr>
          <w:sz w:val="24"/>
          <w:szCs w:val="24"/>
        </w:rPr>
        <w:t xml:space="preserve"> Энгельсского муниципального района Саратовской области</w:t>
      </w:r>
    </w:p>
    <w:p w:rsidR="00E47525" w:rsidRPr="0033060A" w:rsidRDefault="00E47525" w:rsidP="0033060A">
      <w:pPr>
        <w:pStyle w:val="2"/>
        <w:spacing w:after="0" w:line="288" w:lineRule="auto"/>
        <w:ind w:left="0" w:firstLine="720"/>
        <w:jc w:val="both"/>
        <w:rPr>
          <w:b/>
        </w:rPr>
      </w:pPr>
      <w:r w:rsidRPr="0033060A">
        <w:t xml:space="preserve">Энгельсский городской Совет депутатов  </w:t>
      </w:r>
    </w:p>
    <w:p w:rsidR="00E47525" w:rsidRPr="0033060A" w:rsidRDefault="00E47525" w:rsidP="0033060A">
      <w:pPr>
        <w:spacing w:line="288" w:lineRule="auto"/>
        <w:ind w:right="-57" w:firstLine="700"/>
        <w:jc w:val="center"/>
        <w:rPr>
          <w:b/>
          <w:bCs/>
          <w:color w:val="000000"/>
          <w:sz w:val="24"/>
          <w:szCs w:val="24"/>
        </w:rPr>
      </w:pPr>
    </w:p>
    <w:p w:rsidR="00E47525" w:rsidRPr="0033060A" w:rsidRDefault="00E47525" w:rsidP="0033060A">
      <w:pPr>
        <w:spacing w:line="288" w:lineRule="auto"/>
        <w:ind w:right="-57"/>
        <w:jc w:val="center"/>
        <w:rPr>
          <w:b/>
          <w:bCs/>
          <w:color w:val="000000"/>
          <w:sz w:val="24"/>
          <w:szCs w:val="24"/>
        </w:rPr>
      </w:pPr>
      <w:r w:rsidRPr="0033060A">
        <w:rPr>
          <w:b/>
          <w:bCs/>
          <w:color w:val="000000"/>
          <w:sz w:val="24"/>
          <w:szCs w:val="24"/>
        </w:rPr>
        <w:t>РЕШИЛ:</w:t>
      </w:r>
    </w:p>
    <w:p w:rsidR="00E47525" w:rsidRPr="0033060A" w:rsidRDefault="00E47525" w:rsidP="0033060A">
      <w:pPr>
        <w:spacing w:line="288" w:lineRule="auto"/>
        <w:ind w:right="-56" w:firstLine="700"/>
        <w:jc w:val="both"/>
        <w:rPr>
          <w:sz w:val="24"/>
          <w:szCs w:val="24"/>
        </w:rPr>
      </w:pPr>
    </w:p>
    <w:p w:rsidR="00E47525" w:rsidRPr="0033060A" w:rsidRDefault="00E47525" w:rsidP="0033060A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4"/>
          <w:szCs w:val="24"/>
        </w:rPr>
      </w:pPr>
      <w:bookmarkStart w:id="0" w:name="sub_1"/>
      <w:r w:rsidRPr="0033060A">
        <w:rPr>
          <w:sz w:val="24"/>
          <w:szCs w:val="24"/>
        </w:rPr>
        <w:t xml:space="preserve">1. Внести в </w:t>
      </w:r>
      <w:hyperlink r:id="rId6" w:history="1">
        <w:r w:rsidRPr="0033060A">
          <w:rPr>
            <w:sz w:val="24"/>
            <w:szCs w:val="24"/>
          </w:rPr>
          <w:t>решение</w:t>
        </w:r>
      </w:hyperlink>
      <w:r w:rsidRPr="0033060A">
        <w:rPr>
          <w:sz w:val="24"/>
          <w:szCs w:val="24"/>
        </w:rPr>
        <w:t xml:space="preserve"> Энгельсского городского Совета депутатов от 27 ноября 2013 года № 51/01 «О земельном налоге» следующие изменения:</w:t>
      </w:r>
    </w:p>
    <w:p w:rsidR="00E47525" w:rsidRPr="0033060A" w:rsidRDefault="00E47525" w:rsidP="0033060A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4"/>
          <w:szCs w:val="24"/>
        </w:rPr>
      </w:pPr>
      <w:r w:rsidRPr="0033060A">
        <w:rPr>
          <w:sz w:val="24"/>
          <w:szCs w:val="24"/>
        </w:rPr>
        <w:t>1.1. пункт 2.2 изложить в следующей редакции:</w:t>
      </w:r>
    </w:p>
    <w:p w:rsidR="00E47525" w:rsidRPr="0033060A" w:rsidRDefault="00E47525" w:rsidP="0033060A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4"/>
          <w:szCs w:val="24"/>
        </w:rPr>
      </w:pPr>
      <w:r w:rsidRPr="0033060A">
        <w:rPr>
          <w:sz w:val="24"/>
          <w:szCs w:val="24"/>
        </w:rPr>
        <w:t>«0,5 процента в отношении земельных участков:</w:t>
      </w:r>
    </w:p>
    <w:p w:rsidR="00E47525" w:rsidRPr="0033060A" w:rsidRDefault="00E47525" w:rsidP="0033060A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4"/>
          <w:szCs w:val="24"/>
        </w:rPr>
      </w:pPr>
      <w:r w:rsidRPr="0033060A">
        <w:rPr>
          <w:sz w:val="24"/>
          <w:szCs w:val="24"/>
        </w:rPr>
        <w:t xml:space="preserve">- предназначенных для размещения гаражей (индивидуальных и кооперативных) для хранения индивидуального автотранспорта, сараев, </w:t>
      </w:r>
      <w:proofErr w:type="spellStart"/>
      <w:r w:rsidRPr="0033060A">
        <w:rPr>
          <w:sz w:val="24"/>
          <w:szCs w:val="24"/>
        </w:rPr>
        <w:t>хозблоков</w:t>
      </w:r>
      <w:proofErr w:type="spellEnd"/>
      <w:r w:rsidRPr="0033060A">
        <w:rPr>
          <w:sz w:val="24"/>
          <w:szCs w:val="24"/>
        </w:rPr>
        <w:t>, погребов;</w:t>
      </w:r>
    </w:p>
    <w:p w:rsidR="00E47525" w:rsidRPr="0033060A" w:rsidRDefault="00E47525" w:rsidP="0033060A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4"/>
          <w:szCs w:val="24"/>
        </w:rPr>
      </w:pPr>
      <w:proofErr w:type="gramStart"/>
      <w:r w:rsidRPr="0033060A">
        <w:rPr>
          <w:sz w:val="24"/>
          <w:szCs w:val="24"/>
        </w:rPr>
        <w:t xml:space="preserve">- занятых имуществом, созданным (приобретенным) на территории муниципального образования город Энгельс до начала реализации инвестиционного проекта в рамках специального инвестиционного контракта, заключенного в соответствии с </w:t>
      </w:r>
      <w:hyperlink r:id="rId7" w:history="1">
        <w:r w:rsidRPr="0033060A">
          <w:rPr>
            <w:sz w:val="24"/>
            <w:szCs w:val="24"/>
          </w:rPr>
          <w:t>Федеральным законом</w:t>
        </w:r>
      </w:hyperlink>
      <w:r w:rsidRPr="0033060A">
        <w:rPr>
          <w:sz w:val="24"/>
          <w:szCs w:val="24"/>
        </w:rPr>
        <w:t xml:space="preserve"> от 31 декабря 2014 года </w:t>
      </w:r>
      <w:r w:rsidR="008012B6" w:rsidRPr="0033060A">
        <w:rPr>
          <w:sz w:val="24"/>
          <w:szCs w:val="24"/>
        </w:rPr>
        <w:t>№</w:t>
      </w:r>
      <w:r w:rsidRPr="0033060A">
        <w:rPr>
          <w:sz w:val="24"/>
          <w:szCs w:val="24"/>
        </w:rPr>
        <w:t xml:space="preserve"> 488-ФЗ «О промышленной политике в Российской Федерации», </w:t>
      </w:r>
      <w:hyperlink r:id="rId8" w:history="1">
        <w:r w:rsidRPr="0033060A">
          <w:rPr>
            <w:sz w:val="24"/>
            <w:szCs w:val="24"/>
          </w:rPr>
          <w:t>Законом</w:t>
        </w:r>
      </w:hyperlink>
      <w:r w:rsidRPr="0033060A">
        <w:rPr>
          <w:sz w:val="24"/>
          <w:szCs w:val="24"/>
        </w:rPr>
        <w:t xml:space="preserve"> Саратовской области от 1 августа 2016 года </w:t>
      </w:r>
      <w:r w:rsidR="008012B6" w:rsidRPr="0033060A">
        <w:rPr>
          <w:sz w:val="24"/>
          <w:szCs w:val="24"/>
        </w:rPr>
        <w:t>№</w:t>
      </w:r>
      <w:r w:rsidRPr="0033060A">
        <w:rPr>
          <w:sz w:val="24"/>
          <w:szCs w:val="24"/>
        </w:rPr>
        <w:t> 97-ЗСО «О промышленной политике в Саратовской области», организацией-инвестором, являющейся стороной специального инвестиционного контракта, осуществившей</w:t>
      </w:r>
      <w:proofErr w:type="gramEnd"/>
      <w:r w:rsidRPr="0033060A">
        <w:rPr>
          <w:sz w:val="24"/>
          <w:szCs w:val="24"/>
        </w:rPr>
        <w:t xml:space="preserve"> </w:t>
      </w:r>
      <w:proofErr w:type="gramStart"/>
      <w:r w:rsidRPr="0033060A">
        <w:rPr>
          <w:sz w:val="24"/>
          <w:szCs w:val="24"/>
        </w:rPr>
        <w:lastRenderedPageBreak/>
        <w:t xml:space="preserve">капитальные вложения в расположенные на территории муниципального образования город Энгельс основные средства, - в течение срока действия специального инвестиционного контракта с момента отражения произведенных капитальных вложений в бухгалтерском балансе организации-налогоплательщика.  </w:t>
      </w:r>
      <w:proofErr w:type="gramEnd"/>
    </w:p>
    <w:p w:rsidR="00E47525" w:rsidRPr="0033060A" w:rsidRDefault="00E47525" w:rsidP="0033060A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4"/>
          <w:szCs w:val="24"/>
        </w:rPr>
      </w:pPr>
      <w:r w:rsidRPr="0033060A">
        <w:rPr>
          <w:sz w:val="24"/>
          <w:szCs w:val="24"/>
        </w:rPr>
        <w:t>Для применения ставки в отношении земельных участков, предусмотренных абзац</w:t>
      </w:r>
      <w:r w:rsidR="009D4721">
        <w:rPr>
          <w:sz w:val="24"/>
          <w:szCs w:val="24"/>
        </w:rPr>
        <w:t xml:space="preserve">ем третьим настоящего подпункта, </w:t>
      </w:r>
      <w:bookmarkStart w:id="1" w:name="_GoBack"/>
      <w:bookmarkEnd w:id="1"/>
      <w:r w:rsidRPr="0033060A">
        <w:rPr>
          <w:sz w:val="24"/>
          <w:szCs w:val="24"/>
        </w:rPr>
        <w:t xml:space="preserve">налогоплательщику необходимо представить в налоговый орган по месту уплаты </w:t>
      </w:r>
      <w:proofErr w:type="gramStart"/>
      <w:r w:rsidRPr="0033060A">
        <w:rPr>
          <w:sz w:val="24"/>
          <w:szCs w:val="24"/>
        </w:rPr>
        <w:t>налога</w:t>
      </w:r>
      <w:proofErr w:type="gramEnd"/>
      <w:r w:rsidRPr="0033060A">
        <w:rPr>
          <w:sz w:val="24"/>
          <w:szCs w:val="24"/>
        </w:rPr>
        <w:t xml:space="preserve"> следующие документы:</w:t>
      </w:r>
    </w:p>
    <w:p w:rsidR="00E47525" w:rsidRPr="0033060A" w:rsidRDefault="00E47525" w:rsidP="0033060A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4"/>
          <w:szCs w:val="24"/>
        </w:rPr>
      </w:pPr>
      <w:r w:rsidRPr="0033060A">
        <w:rPr>
          <w:sz w:val="24"/>
          <w:szCs w:val="24"/>
        </w:rPr>
        <w:t>документы, подтверждающие фактическое осуществление капитальных вложений в имущество;</w:t>
      </w:r>
    </w:p>
    <w:p w:rsidR="00E47525" w:rsidRPr="0033060A" w:rsidRDefault="00E47525" w:rsidP="0033060A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4"/>
          <w:szCs w:val="24"/>
        </w:rPr>
      </w:pPr>
      <w:r w:rsidRPr="0033060A">
        <w:rPr>
          <w:sz w:val="24"/>
          <w:szCs w:val="24"/>
        </w:rPr>
        <w:t>документы, подтверждающие принадлежность земельного участка к категории, предусмотренной абзацем третьим настоящего подпункта;</w:t>
      </w:r>
    </w:p>
    <w:p w:rsidR="00E47525" w:rsidRPr="0033060A" w:rsidRDefault="00E47525" w:rsidP="0033060A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4"/>
          <w:szCs w:val="24"/>
        </w:rPr>
      </w:pPr>
      <w:r w:rsidRPr="0033060A">
        <w:rPr>
          <w:sz w:val="24"/>
          <w:szCs w:val="24"/>
        </w:rPr>
        <w:t>копию специального инвестиционного контракта, сторонами которого являются организация-инвестор и Российская Федерация с участием Саратовской области или организация-инвестор и Саратовская область без участия Российской Федерации</w:t>
      </w:r>
      <w:proofErr w:type="gramStart"/>
      <w:r w:rsidRPr="0033060A">
        <w:rPr>
          <w:sz w:val="24"/>
          <w:szCs w:val="24"/>
        </w:rPr>
        <w:t>;»</w:t>
      </w:r>
      <w:proofErr w:type="gramEnd"/>
      <w:r w:rsidRPr="0033060A">
        <w:rPr>
          <w:sz w:val="24"/>
          <w:szCs w:val="24"/>
        </w:rPr>
        <w:t>;</w:t>
      </w:r>
    </w:p>
    <w:p w:rsidR="00E47525" w:rsidRPr="0033060A" w:rsidRDefault="00E47525" w:rsidP="0033060A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4"/>
          <w:szCs w:val="24"/>
        </w:rPr>
      </w:pPr>
      <w:r w:rsidRPr="0033060A">
        <w:rPr>
          <w:sz w:val="24"/>
          <w:szCs w:val="24"/>
        </w:rPr>
        <w:t>1.2. пункт 4.4 изложить в следующей редакции:</w:t>
      </w:r>
    </w:p>
    <w:p w:rsidR="00E47525" w:rsidRPr="0033060A" w:rsidRDefault="00E47525" w:rsidP="0033060A">
      <w:pPr>
        <w:spacing w:line="288" w:lineRule="auto"/>
        <w:ind w:firstLine="708"/>
        <w:jc w:val="both"/>
        <w:rPr>
          <w:sz w:val="24"/>
          <w:szCs w:val="24"/>
        </w:rPr>
      </w:pPr>
      <w:r w:rsidRPr="0033060A">
        <w:rPr>
          <w:sz w:val="24"/>
          <w:szCs w:val="24"/>
        </w:rPr>
        <w:t>«4.4. физические лица, являющиеся членами малоимущей семьи или малоимущими гражданами, признанными таковыми в отчетном налоговом периоде в порядке, установленном администрацией Энгельсского муниципального района, – в отношении земельных участков, предоставленных для использования в целях, не связанных с предпринимательской деятельностью</w:t>
      </w:r>
      <w:proofErr w:type="gramStart"/>
      <w:r w:rsidRPr="0033060A">
        <w:rPr>
          <w:sz w:val="24"/>
          <w:szCs w:val="24"/>
        </w:rPr>
        <w:t>;»</w:t>
      </w:r>
      <w:proofErr w:type="gramEnd"/>
      <w:r w:rsidRPr="0033060A">
        <w:rPr>
          <w:sz w:val="24"/>
          <w:szCs w:val="24"/>
        </w:rPr>
        <w:t>;</w:t>
      </w:r>
    </w:p>
    <w:p w:rsidR="00E47525" w:rsidRPr="0033060A" w:rsidRDefault="00E47525" w:rsidP="0033060A">
      <w:pPr>
        <w:spacing w:line="288" w:lineRule="auto"/>
        <w:jc w:val="both"/>
        <w:rPr>
          <w:sz w:val="24"/>
          <w:szCs w:val="24"/>
        </w:rPr>
      </w:pPr>
      <w:r w:rsidRPr="0033060A">
        <w:rPr>
          <w:sz w:val="24"/>
          <w:szCs w:val="24"/>
        </w:rPr>
        <w:tab/>
        <w:t>1.3. в пункте 4.7 слова «</w:t>
      </w:r>
      <w:proofErr w:type="gramStart"/>
      <w:r w:rsidRPr="0033060A">
        <w:rPr>
          <w:sz w:val="24"/>
          <w:szCs w:val="24"/>
        </w:rPr>
        <w:t>предоставленных</w:t>
      </w:r>
      <w:proofErr w:type="gramEnd"/>
      <w:r w:rsidRPr="0033060A">
        <w:rPr>
          <w:sz w:val="24"/>
          <w:szCs w:val="24"/>
        </w:rPr>
        <w:t xml:space="preserve"> для индивидуального жилищного строительства, </w:t>
      </w:r>
      <w:r w:rsidRPr="0033060A">
        <w:rPr>
          <w:color w:val="000000" w:themeColor="text1"/>
          <w:sz w:val="24"/>
          <w:szCs w:val="24"/>
        </w:rPr>
        <w:t xml:space="preserve">дачного строительства, ведения </w:t>
      </w:r>
      <w:r w:rsidRPr="0033060A">
        <w:rPr>
          <w:sz w:val="24"/>
          <w:szCs w:val="24"/>
        </w:rPr>
        <w:t xml:space="preserve">личного подсобного хозяйства,  садоводства или огородничества» заменить словами «предоставленных для индивидуального жилищного строительства, </w:t>
      </w:r>
      <w:r w:rsidRPr="0033060A">
        <w:rPr>
          <w:color w:val="000000" w:themeColor="text1"/>
          <w:sz w:val="24"/>
          <w:szCs w:val="24"/>
        </w:rPr>
        <w:t>ведения</w:t>
      </w:r>
      <w:r w:rsidRPr="0033060A">
        <w:rPr>
          <w:sz w:val="24"/>
          <w:szCs w:val="24"/>
        </w:rPr>
        <w:t xml:space="preserve"> дачного хозяйства, личного подсобного хозяйства, садоводства или огородничества»;</w:t>
      </w:r>
    </w:p>
    <w:p w:rsidR="00E47525" w:rsidRPr="0033060A" w:rsidRDefault="00E47525" w:rsidP="0033060A">
      <w:pPr>
        <w:spacing w:line="288" w:lineRule="auto"/>
        <w:ind w:firstLine="708"/>
        <w:jc w:val="both"/>
        <w:rPr>
          <w:sz w:val="24"/>
          <w:szCs w:val="24"/>
        </w:rPr>
      </w:pPr>
      <w:r w:rsidRPr="0033060A">
        <w:rPr>
          <w:sz w:val="24"/>
          <w:szCs w:val="24"/>
        </w:rPr>
        <w:t xml:space="preserve">1.4. в пункте 6: </w:t>
      </w:r>
    </w:p>
    <w:p w:rsidR="00E47525" w:rsidRPr="0033060A" w:rsidRDefault="0033060A" w:rsidP="0033060A">
      <w:pPr>
        <w:spacing w:line="288" w:lineRule="auto"/>
        <w:ind w:firstLine="708"/>
        <w:jc w:val="both"/>
        <w:rPr>
          <w:sz w:val="24"/>
          <w:szCs w:val="24"/>
        </w:rPr>
      </w:pPr>
      <w:r w:rsidRPr="0033060A">
        <w:rPr>
          <w:sz w:val="24"/>
          <w:szCs w:val="24"/>
        </w:rPr>
        <w:t xml:space="preserve">- </w:t>
      </w:r>
      <w:r w:rsidR="00E47525" w:rsidRPr="0033060A">
        <w:rPr>
          <w:sz w:val="24"/>
          <w:szCs w:val="24"/>
        </w:rPr>
        <w:t>абзац второй изложить в редакции:</w:t>
      </w:r>
    </w:p>
    <w:p w:rsidR="00E47525" w:rsidRPr="0033060A" w:rsidRDefault="00E47525" w:rsidP="0033060A">
      <w:pPr>
        <w:spacing w:line="288" w:lineRule="auto"/>
        <w:ind w:firstLine="708"/>
        <w:jc w:val="both"/>
        <w:rPr>
          <w:sz w:val="24"/>
          <w:szCs w:val="24"/>
        </w:rPr>
      </w:pPr>
      <w:r w:rsidRPr="0033060A">
        <w:rPr>
          <w:sz w:val="24"/>
          <w:szCs w:val="24"/>
        </w:rPr>
        <w:t>«Основанием для предоставления льгот налогоплательщикам, указанным в подпунктах 4.3, 4.4, 4.7 настоящего пункта, является справка, выдаваемая администрацией Энгельсского муниципального района и (или) её органами в соответствии с их компетенцией</w:t>
      </w:r>
      <w:proofErr w:type="gramStart"/>
      <w:r w:rsidRPr="0033060A">
        <w:rPr>
          <w:sz w:val="24"/>
          <w:szCs w:val="24"/>
        </w:rPr>
        <w:t>.»;</w:t>
      </w:r>
      <w:proofErr w:type="gramEnd"/>
    </w:p>
    <w:p w:rsidR="00E47525" w:rsidRPr="0033060A" w:rsidRDefault="0033060A" w:rsidP="0033060A">
      <w:pPr>
        <w:spacing w:line="288" w:lineRule="auto"/>
        <w:ind w:firstLine="708"/>
        <w:jc w:val="both"/>
        <w:rPr>
          <w:sz w:val="24"/>
          <w:szCs w:val="24"/>
        </w:rPr>
      </w:pPr>
      <w:r w:rsidRPr="0033060A">
        <w:rPr>
          <w:sz w:val="24"/>
          <w:szCs w:val="24"/>
        </w:rPr>
        <w:t xml:space="preserve">- </w:t>
      </w:r>
      <w:r w:rsidR="00E47525" w:rsidRPr="0033060A">
        <w:rPr>
          <w:sz w:val="24"/>
          <w:szCs w:val="24"/>
        </w:rPr>
        <w:t>абзац третий исключить.</w:t>
      </w:r>
    </w:p>
    <w:bookmarkEnd w:id="0"/>
    <w:p w:rsidR="00E47525" w:rsidRPr="0033060A" w:rsidRDefault="00E47525" w:rsidP="0033060A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4"/>
          <w:szCs w:val="24"/>
        </w:rPr>
      </w:pPr>
      <w:r w:rsidRPr="0033060A">
        <w:rPr>
          <w:sz w:val="24"/>
          <w:szCs w:val="24"/>
        </w:rPr>
        <w:t xml:space="preserve">2. Настоящее решение вступает в силу со дня </w:t>
      </w:r>
      <w:hyperlink r:id="rId9" w:history="1">
        <w:r w:rsidRPr="0033060A">
          <w:rPr>
            <w:sz w:val="24"/>
            <w:szCs w:val="24"/>
          </w:rPr>
          <w:t>официального опубликования</w:t>
        </w:r>
      </w:hyperlink>
      <w:r w:rsidRPr="0033060A">
        <w:rPr>
          <w:sz w:val="24"/>
          <w:szCs w:val="24"/>
        </w:rPr>
        <w:t>.</w:t>
      </w:r>
    </w:p>
    <w:p w:rsidR="00E47525" w:rsidRPr="0033060A" w:rsidRDefault="00E47525" w:rsidP="0033060A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4"/>
          <w:szCs w:val="24"/>
        </w:rPr>
      </w:pPr>
      <w:r w:rsidRPr="0033060A">
        <w:rPr>
          <w:sz w:val="24"/>
          <w:szCs w:val="24"/>
        </w:rPr>
        <w:t>3. </w:t>
      </w:r>
      <w:proofErr w:type="gramStart"/>
      <w:r w:rsidRPr="0033060A">
        <w:rPr>
          <w:sz w:val="24"/>
          <w:szCs w:val="24"/>
        </w:rPr>
        <w:t>Контроль за</w:t>
      </w:r>
      <w:proofErr w:type="gramEnd"/>
      <w:r w:rsidRPr="0033060A">
        <w:rPr>
          <w:sz w:val="24"/>
          <w:szCs w:val="24"/>
        </w:rPr>
        <w:t xml:space="preserve"> исполнением настоящего решения возложить на </w:t>
      </w:r>
      <w:r w:rsidR="0033060A" w:rsidRPr="0033060A">
        <w:rPr>
          <w:sz w:val="24"/>
          <w:szCs w:val="24"/>
        </w:rPr>
        <w:t>К</w:t>
      </w:r>
      <w:r w:rsidRPr="0033060A">
        <w:rPr>
          <w:sz w:val="24"/>
          <w:szCs w:val="24"/>
        </w:rPr>
        <w:t>омиссию по бюджетно-финансовым и экономическим вопросам, налогам, собственности и предпринимательству.</w:t>
      </w:r>
    </w:p>
    <w:p w:rsidR="00E47525" w:rsidRDefault="00E47525" w:rsidP="00E4752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3060A" w:rsidRDefault="0033060A" w:rsidP="00E4752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3060A" w:rsidRDefault="0033060A" w:rsidP="00E4752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3060A" w:rsidRPr="00A85179" w:rsidRDefault="0033060A" w:rsidP="00E4752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90"/>
        <w:gridCol w:w="3173"/>
      </w:tblGrid>
      <w:tr w:rsidR="00E47525" w:rsidRPr="00A85179" w:rsidTr="008012B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E17A9" w:rsidRDefault="00E47525" w:rsidP="008012B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C5DA2">
              <w:rPr>
                <w:b/>
                <w:sz w:val="24"/>
                <w:szCs w:val="24"/>
              </w:rPr>
              <w:t xml:space="preserve">Глава </w:t>
            </w:r>
            <w:proofErr w:type="gramStart"/>
            <w:r w:rsidRPr="002C5DA2">
              <w:rPr>
                <w:b/>
                <w:sz w:val="24"/>
                <w:szCs w:val="24"/>
              </w:rPr>
              <w:t>муниципального</w:t>
            </w:r>
            <w:proofErr w:type="gramEnd"/>
            <w:r w:rsidRPr="002C5DA2">
              <w:rPr>
                <w:b/>
                <w:sz w:val="24"/>
                <w:szCs w:val="24"/>
              </w:rPr>
              <w:t xml:space="preserve"> </w:t>
            </w:r>
          </w:p>
          <w:p w:rsidR="00E47525" w:rsidRPr="002C5DA2" w:rsidRDefault="00E47525" w:rsidP="008012B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C5DA2">
              <w:rPr>
                <w:b/>
                <w:sz w:val="24"/>
                <w:szCs w:val="24"/>
              </w:rPr>
              <w:t>образования город Энгельс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E17A9" w:rsidRDefault="009E17A9" w:rsidP="008012B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E47525" w:rsidRPr="002C5DA2" w:rsidRDefault="00E47525" w:rsidP="008012B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2C5DA2">
              <w:rPr>
                <w:b/>
                <w:sz w:val="24"/>
                <w:szCs w:val="24"/>
              </w:rPr>
              <w:t>С.Е.</w:t>
            </w:r>
            <w:r w:rsidR="009E17A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5DA2">
              <w:rPr>
                <w:b/>
                <w:sz w:val="24"/>
                <w:szCs w:val="24"/>
              </w:rPr>
              <w:t>Горевский</w:t>
            </w:r>
            <w:proofErr w:type="spellEnd"/>
          </w:p>
        </w:tc>
      </w:tr>
    </w:tbl>
    <w:p w:rsidR="00B91B2E" w:rsidRDefault="00B91B2E"/>
    <w:sectPr w:rsidR="00B9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1A"/>
    <w:rsid w:val="0022601B"/>
    <w:rsid w:val="002C5DA2"/>
    <w:rsid w:val="0033060A"/>
    <w:rsid w:val="005B2867"/>
    <w:rsid w:val="008012B6"/>
    <w:rsid w:val="00882F1A"/>
    <w:rsid w:val="009D4721"/>
    <w:rsid w:val="009E17A9"/>
    <w:rsid w:val="00A90EF0"/>
    <w:rsid w:val="00B91B2E"/>
    <w:rsid w:val="00E4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47525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47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75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5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47525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47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75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5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003442.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733138.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9533484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4501020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A. Suvorova</dc:creator>
  <cp:keywords/>
  <dc:description/>
  <cp:lastModifiedBy>Evgenia A. Suvorova</cp:lastModifiedBy>
  <cp:revision>8</cp:revision>
  <dcterms:created xsi:type="dcterms:W3CDTF">2017-05-25T06:08:00Z</dcterms:created>
  <dcterms:modified xsi:type="dcterms:W3CDTF">2017-05-30T05:04:00Z</dcterms:modified>
</cp:coreProperties>
</file>