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09A" w:rsidRDefault="0052309A" w:rsidP="00642923">
      <w:pPr>
        <w:jc w:val="center"/>
        <w:rPr>
          <w:b/>
          <w:noProof/>
        </w:rPr>
      </w:pPr>
    </w:p>
    <w:p w:rsidR="0052309A" w:rsidRDefault="0052309A" w:rsidP="0052309A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4758690</wp:posOffset>
                </wp:positionH>
                <wp:positionV relativeFrom="paragraph">
                  <wp:posOffset>-122555</wp:posOffset>
                </wp:positionV>
                <wp:extent cx="1438275" cy="400050"/>
                <wp:effectExtent l="0" t="0" r="0" b="3175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594E" w:rsidRDefault="0016594E" w:rsidP="005230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374.7pt;margin-top:-9.65pt;width:113.2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" stroked="f">
                <v:textbox>
                  <w:txbxContent>
                    <w:p w:rsidR="0052309A" w:rsidRDefault="0052309A" w:rsidP="0052309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w:drawing>
          <wp:inline distT="0" distB="0" distL="0" distR="0">
            <wp:extent cx="742950" cy="847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09A" w:rsidRDefault="0052309A" w:rsidP="0052309A">
      <w:pPr>
        <w:jc w:val="right"/>
        <w:rPr>
          <w:b/>
        </w:rPr>
      </w:pP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МУНИЦИПАЛЬНОЕ ОБРАЗОВАНИЕ ГОРОД ЭНГЕЛЬС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ЭНГЕЛЬССКОГО МУНИЦИПАЛЬНОГО РАЙОНА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САРАТОВСКОЙ ОБЛАСТИ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ЭНГЕЛЬССКИЙ ГОРОДСКОЙ СОВЕТ ДЕПУТАТОВ</w:t>
      </w: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2309A" w:rsidRPr="00642923" w:rsidRDefault="0052309A" w:rsidP="0052309A">
      <w:pPr>
        <w:overflowPunct w:val="0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64292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2309A" w:rsidRPr="00153D55" w:rsidRDefault="0052309A" w:rsidP="0052309A">
      <w:pPr>
        <w:jc w:val="center"/>
        <w:rPr>
          <w:rFonts w:ascii="Times New Roman" w:hAnsi="Times New Roman" w:cs="Times New Roman"/>
          <w:b/>
        </w:rPr>
      </w:pPr>
    </w:p>
    <w:p w:rsidR="0052309A" w:rsidRPr="003E6241" w:rsidRDefault="00642923" w:rsidP="00642923">
      <w:pPr>
        <w:spacing w:line="288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28</w:t>
      </w:r>
      <w:r w:rsidR="00F47577">
        <w:rPr>
          <w:rFonts w:ascii="Times New Roman" w:hAnsi="Times New Roman" w:cs="Times New Roman"/>
          <w:b/>
          <w:bCs/>
          <w:sz w:val="24"/>
          <w:szCs w:val="24"/>
        </w:rPr>
        <w:t xml:space="preserve">  июня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 xml:space="preserve">  2017 года                                                                                         </w:t>
      </w:r>
      <w:r w:rsidR="00F47577">
        <w:rPr>
          <w:rFonts w:ascii="Times New Roman" w:hAnsi="Times New Roman" w:cs="Times New Roman"/>
          <w:b/>
          <w:bCs/>
          <w:sz w:val="24"/>
          <w:szCs w:val="24"/>
        </w:rPr>
        <w:t xml:space="preserve">     </w:t>
      </w:r>
      <w:r w:rsidR="00A8486F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CA6DF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№ 437</w:t>
      </w:r>
      <w:r w:rsidR="0052309A" w:rsidRPr="003E6241">
        <w:rPr>
          <w:rFonts w:ascii="Times New Roman" w:hAnsi="Times New Roman" w:cs="Times New Roman"/>
          <w:b/>
          <w:bCs/>
          <w:sz w:val="24"/>
          <w:szCs w:val="24"/>
        </w:rPr>
        <w:t>/01</w:t>
      </w:r>
    </w:p>
    <w:p w:rsidR="00562075" w:rsidRPr="007C0871" w:rsidRDefault="00562075" w:rsidP="00562075">
      <w:pPr>
        <w:spacing w:line="288" w:lineRule="auto"/>
        <w:ind w:left="567"/>
        <w:jc w:val="right"/>
        <w:rPr>
          <w:rFonts w:ascii="Times New Roman" w:hAnsi="Times New Roman"/>
        </w:rPr>
      </w:pPr>
      <w:r w:rsidRPr="000A3A67">
        <w:rPr>
          <w:rFonts w:ascii="Times New Roman" w:hAnsi="Times New Roman"/>
          <w:b/>
          <w:bCs/>
          <w:sz w:val="24"/>
          <w:szCs w:val="24"/>
        </w:rPr>
        <w:t xml:space="preserve">Семьдесят </w:t>
      </w:r>
      <w:r>
        <w:rPr>
          <w:rFonts w:ascii="Times New Roman" w:hAnsi="Times New Roman"/>
          <w:b/>
          <w:bCs/>
          <w:sz w:val="24"/>
          <w:szCs w:val="24"/>
        </w:rPr>
        <w:t>шестое</w:t>
      </w:r>
      <w:r w:rsidRPr="000A3A67">
        <w:rPr>
          <w:rFonts w:ascii="Times New Roman" w:hAnsi="Times New Roman"/>
          <w:b/>
          <w:bCs/>
          <w:sz w:val="24"/>
          <w:szCs w:val="24"/>
        </w:rPr>
        <w:t xml:space="preserve"> заседание</w:t>
      </w:r>
    </w:p>
    <w:p w:rsidR="007F0CAE" w:rsidRPr="00153D55" w:rsidRDefault="007F0CAE" w:rsidP="00642923">
      <w:pPr>
        <w:widowControl/>
        <w:autoSpaceDE/>
        <w:adjustRightInd/>
        <w:spacing w:line="288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47577" w:rsidRDefault="00F47577" w:rsidP="00642923">
      <w:pPr>
        <w:pStyle w:val="a6"/>
        <w:spacing w:line="288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  <w:r w:rsidRPr="005624DE">
        <w:rPr>
          <w:rFonts w:ascii="Times New Roman" w:hAnsi="Times New Roman"/>
          <w:b/>
          <w:sz w:val="24"/>
          <w:szCs w:val="24"/>
        </w:rPr>
        <w:t>О внесении изменений</w:t>
      </w:r>
      <w:r>
        <w:rPr>
          <w:rFonts w:ascii="Times New Roman" w:hAnsi="Times New Roman"/>
          <w:b/>
          <w:sz w:val="24"/>
          <w:szCs w:val="24"/>
        </w:rPr>
        <w:t xml:space="preserve"> в </w:t>
      </w:r>
      <w:r w:rsidRPr="00675D9F">
        <w:rPr>
          <w:rFonts w:ascii="Times New Roman" w:hAnsi="Times New Roman"/>
          <w:b/>
          <w:sz w:val="24"/>
          <w:szCs w:val="24"/>
        </w:rPr>
        <w:t>Положение о публичных слушаниях в муниципальном образовании город Энгельс Энгельсского муниципального района Саратовской области</w:t>
      </w:r>
    </w:p>
    <w:p w:rsidR="00F47577" w:rsidRPr="005624DE" w:rsidRDefault="00F47577" w:rsidP="00642923">
      <w:pPr>
        <w:pStyle w:val="a6"/>
        <w:spacing w:line="288" w:lineRule="auto"/>
        <w:ind w:right="4818"/>
        <w:jc w:val="both"/>
        <w:rPr>
          <w:rFonts w:ascii="Times New Roman" w:hAnsi="Times New Roman"/>
          <w:b/>
          <w:sz w:val="24"/>
          <w:szCs w:val="24"/>
        </w:rPr>
      </w:pPr>
    </w:p>
    <w:p w:rsidR="00F47577" w:rsidRPr="0057713E" w:rsidRDefault="00F47577" w:rsidP="00642923">
      <w:pPr>
        <w:pStyle w:val="1"/>
        <w:spacing w:before="0" w:after="0" w:line="288" w:lineRule="auto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A35B32">
        <w:rPr>
          <w:rFonts w:ascii="Times New Roman" w:hAnsi="Times New Roman"/>
          <w:b w:val="0"/>
          <w:sz w:val="24"/>
          <w:szCs w:val="24"/>
        </w:rPr>
        <w:t xml:space="preserve">В соответствии </w:t>
      </w:r>
      <w:r w:rsidR="008C6A33">
        <w:rPr>
          <w:rFonts w:ascii="Times New Roman" w:hAnsi="Times New Roman"/>
          <w:b w:val="0"/>
          <w:sz w:val="24"/>
          <w:szCs w:val="24"/>
        </w:rPr>
        <w:t xml:space="preserve">с </w:t>
      </w:r>
      <w:r w:rsidRPr="0057713E">
        <w:rPr>
          <w:rFonts w:ascii="Times New Roman" w:hAnsi="Times New Roman"/>
          <w:b w:val="0"/>
          <w:sz w:val="24"/>
          <w:szCs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b w:val="0"/>
          <w:sz w:val="24"/>
          <w:szCs w:val="24"/>
        </w:rPr>
        <w:t>,</w:t>
      </w:r>
      <w:r w:rsidRPr="0057713E">
        <w:rPr>
          <w:rFonts w:ascii="Times New Roman" w:hAnsi="Times New Roman"/>
          <w:b w:val="0"/>
          <w:sz w:val="24"/>
          <w:szCs w:val="24"/>
        </w:rPr>
        <w:t xml:space="preserve"> </w:t>
      </w:r>
      <w:r w:rsidRPr="00A35B32">
        <w:rPr>
          <w:rFonts w:ascii="Times New Roman" w:hAnsi="Times New Roman"/>
          <w:b w:val="0"/>
          <w:sz w:val="24"/>
          <w:szCs w:val="24"/>
        </w:rPr>
        <w:t>Уставом муниципального образования город Энгельс Энгельсского муниципального района Саратовской области</w:t>
      </w:r>
    </w:p>
    <w:p w:rsidR="00F47577" w:rsidRDefault="00F47577" w:rsidP="00642923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Энгельсский городской Совет депутатов </w:t>
      </w:r>
    </w:p>
    <w:p w:rsidR="0016594E" w:rsidRDefault="0016594E" w:rsidP="00642923">
      <w:pPr>
        <w:spacing w:line="288" w:lineRule="auto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F47577" w:rsidRDefault="008C6A33" w:rsidP="00562075">
      <w:pPr>
        <w:spacing w:line="288" w:lineRule="auto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                                  </w:t>
      </w:r>
      <w:r w:rsidR="00F47577" w:rsidRPr="00763E84">
        <w:rPr>
          <w:rFonts w:ascii="Times New Roman" w:hAnsi="Times New Roman"/>
          <w:b/>
          <w:color w:val="000000"/>
          <w:sz w:val="24"/>
          <w:szCs w:val="24"/>
        </w:rPr>
        <w:t>РЕШИЛ:</w:t>
      </w:r>
    </w:p>
    <w:p w:rsidR="00F47577" w:rsidRPr="002838D4" w:rsidRDefault="00F47577" w:rsidP="00642923">
      <w:pPr>
        <w:pStyle w:val="a6"/>
        <w:numPr>
          <w:ilvl w:val="0"/>
          <w:numId w:val="3"/>
        </w:numPr>
        <w:tabs>
          <w:tab w:val="left" w:pos="0"/>
        </w:tabs>
        <w:spacing w:line="288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838D4">
        <w:rPr>
          <w:rFonts w:ascii="Times New Roman" w:hAnsi="Times New Roman"/>
          <w:sz w:val="24"/>
          <w:szCs w:val="24"/>
        </w:rPr>
        <w:t>Внести изменение в Положение о публичных слушаниях в муниципальном образовании город Энгельс Энгельсского муниципального района Саратовской области, утвержденное решением Энгельсского городского Совета де</w:t>
      </w:r>
      <w:r w:rsidR="008C6A33" w:rsidRPr="002838D4">
        <w:rPr>
          <w:rFonts w:ascii="Times New Roman" w:hAnsi="Times New Roman"/>
          <w:sz w:val="24"/>
          <w:szCs w:val="24"/>
        </w:rPr>
        <w:t>путатов от 26 октября</w:t>
      </w:r>
      <w:r w:rsidRPr="002838D4">
        <w:rPr>
          <w:rFonts w:ascii="Times New Roman" w:hAnsi="Times New Roman"/>
          <w:sz w:val="24"/>
          <w:szCs w:val="24"/>
        </w:rPr>
        <w:t xml:space="preserve"> 2012 года № 702/02, изложив  часть 1 пункта 2.1. в следующей редакции: </w:t>
      </w:r>
    </w:p>
    <w:p w:rsidR="00F47577" w:rsidRPr="002838D4" w:rsidRDefault="00773FE2" w:rsidP="00642923">
      <w:pPr>
        <w:spacing w:line="288" w:lineRule="auto"/>
        <w:ind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838D4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«1) проект 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става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6594E" w:rsidRPr="002838D4">
        <w:rPr>
          <w:rFonts w:ascii="Times New Roman" w:hAnsi="Times New Roman" w:cs="Times New Roman"/>
          <w:sz w:val="24"/>
          <w:szCs w:val="24"/>
        </w:rPr>
        <w:t>муниципального образования город Энгельс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а также проект решения Энгельсского городского Совета депутатов о внесении изменений и дополнений в 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данный у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став, кроме случаев, когда в 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У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став 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город Энгельс 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вносятся </w:t>
      </w:r>
      <w:r w:rsidR="002838D4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изменения</w:t>
      </w:r>
      <w:r w:rsidR="002838D4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форме точного воспроизведения положений Конституции Российской Федерации, федеральных законов, Устава (Основного Закона) Саратовской области, </w:t>
      </w:r>
      <w:r w:rsidRPr="002838D4">
        <w:rPr>
          <w:rFonts w:ascii="Times New Roman" w:hAnsi="Times New Roman" w:cs="Times New Roman"/>
          <w:sz w:val="24"/>
          <w:szCs w:val="24"/>
        </w:rPr>
        <w:t xml:space="preserve">законов Саратовской области, 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целях приведения </w:t>
      </w:r>
      <w:r w:rsidR="0016594E"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данного у</w:t>
      </w:r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става в соответствие с</w:t>
      </w:r>
      <w:proofErr w:type="gramEnd"/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этими нормативными правовыми актами</w:t>
      </w:r>
      <w:proofErr w:type="gramStart"/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;»</w:t>
      </w:r>
      <w:proofErr w:type="gramEnd"/>
      <w:r w:rsidRPr="002838D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bookmarkStart w:id="0" w:name="_GoBack"/>
      <w:bookmarkEnd w:id="0"/>
    </w:p>
    <w:p w:rsidR="00F47577" w:rsidRPr="002838D4" w:rsidRDefault="00F47577" w:rsidP="00642923">
      <w:pPr>
        <w:pStyle w:val="a6"/>
        <w:numPr>
          <w:ilvl w:val="0"/>
          <w:numId w:val="3"/>
        </w:numPr>
        <w:tabs>
          <w:tab w:val="left" w:pos="0"/>
        </w:tabs>
        <w:spacing w:line="288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r w:rsidRPr="002838D4">
        <w:rPr>
          <w:rFonts w:ascii="Times New Roman" w:hAnsi="Times New Roman"/>
          <w:sz w:val="24"/>
          <w:szCs w:val="24"/>
        </w:rPr>
        <w:t>Настоящее решение вступает в силу со дня официального опубликования.</w:t>
      </w:r>
    </w:p>
    <w:p w:rsidR="00F47577" w:rsidRPr="002838D4" w:rsidRDefault="00F47577" w:rsidP="00642923">
      <w:pPr>
        <w:pStyle w:val="a6"/>
        <w:numPr>
          <w:ilvl w:val="0"/>
          <w:numId w:val="3"/>
        </w:numPr>
        <w:tabs>
          <w:tab w:val="left" w:pos="0"/>
        </w:tabs>
        <w:spacing w:line="288" w:lineRule="auto"/>
        <w:ind w:left="0" w:firstLine="705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38D4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2838D4">
        <w:rPr>
          <w:rFonts w:ascii="Times New Roman" w:hAnsi="Times New Roman"/>
          <w:sz w:val="24"/>
          <w:szCs w:val="24"/>
        </w:rPr>
        <w:t xml:space="preserve"> исполнением настоящего решения возложить на Комиссию по правовому обеспечению и развитию местного самоуправления.</w:t>
      </w:r>
    </w:p>
    <w:p w:rsidR="00F47577" w:rsidRPr="00DD53A9" w:rsidRDefault="00F47577" w:rsidP="00642923">
      <w:pPr>
        <w:pStyle w:val="a6"/>
        <w:tabs>
          <w:tab w:val="left" w:pos="0"/>
        </w:tabs>
        <w:spacing w:line="288" w:lineRule="auto"/>
        <w:ind w:left="705"/>
        <w:jc w:val="both"/>
        <w:rPr>
          <w:rFonts w:ascii="Times New Roman" w:hAnsi="Times New Roman"/>
          <w:sz w:val="24"/>
          <w:szCs w:val="24"/>
        </w:rPr>
      </w:pPr>
    </w:p>
    <w:p w:rsidR="00642923" w:rsidRDefault="00642923" w:rsidP="00642923">
      <w:pPr>
        <w:spacing w:line="288" w:lineRule="auto"/>
        <w:ind w:firstLine="0"/>
        <w:rPr>
          <w:rFonts w:ascii="Times New Roman" w:hAnsi="Times New Roman"/>
          <w:b/>
          <w:sz w:val="24"/>
          <w:szCs w:val="24"/>
        </w:rPr>
      </w:pPr>
      <w:r w:rsidRPr="000A3A67">
        <w:rPr>
          <w:rFonts w:ascii="Times New Roman" w:hAnsi="Times New Roman"/>
          <w:b/>
          <w:sz w:val="24"/>
          <w:szCs w:val="24"/>
        </w:rPr>
        <w:t xml:space="preserve">Глава </w:t>
      </w:r>
      <w:proofErr w:type="gramStart"/>
      <w:r w:rsidRPr="000A3A67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5D7AFA" w:rsidRPr="00153D55" w:rsidRDefault="00642923" w:rsidP="00642923">
      <w:pPr>
        <w:spacing w:line="288" w:lineRule="auto"/>
        <w:ind w:firstLine="0"/>
        <w:rPr>
          <w:rFonts w:ascii="Times New Roman" w:hAnsi="Times New Roman" w:cs="Times New Roman"/>
        </w:rPr>
      </w:pPr>
      <w:r w:rsidRPr="000A3A67">
        <w:rPr>
          <w:rFonts w:ascii="Times New Roman" w:hAnsi="Times New Roman"/>
          <w:b/>
          <w:sz w:val="24"/>
          <w:szCs w:val="24"/>
        </w:rPr>
        <w:t xml:space="preserve">образования город Энгельс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</w:t>
      </w:r>
      <w:r w:rsidRPr="000A3A67">
        <w:rPr>
          <w:rFonts w:ascii="Times New Roman" w:hAnsi="Times New Roman"/>
          <w:b/>
          <w:sz w:val="24"/>
          <w:szCs w:val="24"/>
        </w:rPr>
        <w:t xml:space="preserve">      С.Е. </w:t>
      </w:r>
      <w:proofErr w:type="spellStart"/>
      <w:r w:rsidRPr="000A3A67">
        <w:rPr>
          <w:rFonts w:ascii="Times New Roman" w:hAnsi="Times New Roman"/>
          <w:b/>
          <w:sz w:val="24"/>
          <w:szCs w:val="24"/>
        </w:rPr>
        <w:t>Горевский</w:t>
      </w:r>
      <w:proofErr w:type="spellEnd"/>
    </w:p>
    <w:sectPr w:rsidR="005D7AFA" w:rsidRPr="00153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594E" w:rsidRDefault="0016594E" w:rsidP="008C6A33">
      <w:r>
        <w:separator/>
      </w:r>
    </w:p>
  </w:endnote>
  <w:endnote w:type="continuationSeparator" w:id="0">
    <w:p w:rsidR="0016594E" w:rsidRDefault="0016594E" w:rsidP="008C6A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594E" w:rsidRDefault="0016594E" w:rsidP="008C6A33">
      <w:r>
        <w:separator/>
      </w:r>
    </w:p>
  </w:footnote>
  <w:footnote w:type="continuationSeparator" w:id="0">
    <w:p w:rsidR="0016594E" w:rsidRDefault="0016594E" w:rsidP="008C6A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4880"/>
    <w:multiLevelType w:val="hybridMultilevel"/>
    <w:tmpl w:val="107EF68C"/>
    <w:lvl w:ilvl="0" w:tplc="80722DDE">
      <w:start w:val="3"/>
      <w:numFmt w:val="decimal"/>
      <w:lvlText w:val="%1."/>
      <w:lvlJc w:val="left"/>
      <w:pPr>
        <w:tabs>
          <w:tab w:val="num" w:pos="845"/>
        </w:tabs>
        <w:ind w:left="8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5"/>
        </w:tabs>
        <w:ind w:left="15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5"/>
        </w:tabs>
        <w:ind w:left="22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05"/>
        </w:tabs>
        <w:ind w:left="30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25"/>
        </w:tabs>
        <w:ind w:left="37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45"/>
        </w:tabs>
        <w:ind w:left="44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65"/>
        </w:tabs>
        <w:ind w:left="51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85"/>
        </w:tabs>
        <w:ind w:left="58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05"/>
        </w:tabs>
        <w:ind w:left="6605" w:hanging="180"/>
      </w:pPr>
      <w:rPr>
        <w:rFonts w:cs="Times New Roman"/>
      </w:rPr>
    </w:lvl>
  </w:abstractNum>
  <w:abstractNum w:abstractNumId="1">
    <w:nsid w:val="05570710"/>
    <w:multiLevelType w:val="multilevel"/>
    <w:tmpl w:val="204EA54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  <w:rPr>
        <w:rFonts w:hint="default"/>
      </w:rPr>
    </w:lvl>
  </w:abstractNum>
  <w:abstractNum w:abstractNumId="2">
    <w:nsid w:val="18CB4724"/>
    <w:multiLevelType w:val="hybridMultilevel"/>
    <w:tmpl w:val="7E144310"/>
    <w:lvl w:ilvl="0" w:tplc="402A11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E6210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91A5D8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082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69E887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846A3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E5AD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A906F1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4E80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389B52EA"/>
    <w:multiLevelType w:val="hybridMultilevel"/>
    <w:tmpl w:val="5EB4BA76"/>
    <w:lvl w:ilvl="0" w:tplc="041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4">
    <w:nsid w:val="57D421C4"/>
    <w:multiLevelType w:val="hybridMultilevel"/>
    <w:tmpl w:val="A0824C06"/>
    <w:lvl w:ilvl="0" w:tplc="205233B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33"/>
    <w:rsid w:val="00026367"/>
    <w:rsid w:val="00062E01"/>
    <w:rsid w:val="00153D55"/>
    <w:rsid w:val="0016594E"/>
    <w:rsid w:val="00184C03"/>
    <w:rsid w:val="001B1096"/>
    <w:rsid w:val="001B5491"/>
    <w:rsid w:val="001C1318"/>
    <w:rsid w:val="001F52BE"/>
    <w:rsid w:val="001F52EE"/>
    <w:rsid w:val="00246725"/>
    <w:rsid w:val="002838D4"/>
    <w:rsid w:val="00325E15"/>
    <w:rsid w:val="003E6241"/>
    <w:rsid w:val="00474B94"/>
    <w:rsid w:val="00494D27"/>
    <w:rsid w:val="004C47F6"/>
    <w:rsid w:val="0052309A"/>
    <w:rsid w:val="00562075"/>
    <w:rsid w:val="005D7AFA"/>
    <w:rsid w:val="0063176D"/>
    <w:rsid w:val="00642923"/>
    <w:rsid w:val="0067467E"/>
    <w:rsid w:val="006E7A73"/>
    <w:rsid w:val="00723D55"/>
    <w:rsid w:val="00773FE2"/>
    <w:rsid w:val="00786042"/>
    <w:rsid w:val="00795B27"/>
    <w:rsid w:val="007F0CAE"/>
    <w:rsid w:val="0083218D"/>
    <w:rsid w:val="008365E4"/>
    <w:rsid w:val="00852DE9"/>
    <w:rsid w:val="00856543"/>
    <w:rsid w:val="00895E7A"/>
    <w:rsid w:val="008C6A33"/>
    <w:rsid w:val="00967607"/>
    <w:rsid w:val="00A03D17"/>
    <w:rsid w:val="00A616C8"/>
    <w:rsid w:val="00A8486F"/>
    <w:rsid w:val="00AC1BA7"/>
    <w:rsid w:val="00B11F9A"/>
    <w:rsid w:val="00B92F33"/>
    <w:rsid w:val="00BF7BDE"/>
    <w:rsid w:val="00C34CAB"/>
    <w:rsid w:val="00C46F32"/>
    <w:rsid w:val="00C6578E"/>
    <w:rsid w:val="00C858A7"/>
    <w:rsid w:val="00CA6DF2"/>
    <w:rsid w:val="00CF12A5"/>
    <w:rsid w:val="00D01E04"/>
    <w:rsid w:val="00D210EE"/>
    <w:rsid w:val="00D93919"/>
    <w:rsid w:val="00DE3E52"/>
    <w:rsid w:val="00DF2606"/>
    <w:rsid w:val="00E02CE0"/>
    <w:rsid w:val="00E56A66"/>
    <w:rsid w:val="00E76008"/>
    <w:rsid w:val="00EE023D"/>
    <w:rsid w:val="00EF6320"/>
    <w:rsid w:val="00F47577"/>
    <w:rsid w:val="00F80B46"/>
    <w:rsid w:val="00F8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CA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7577"/>
    <w:pPr>
      <w:keepNext/>
      <w:widowControl/>
      <w:autoSpaceDE/>
      <w:autoSpaceDN/>
      <w:adjustRightInd/>
      <w:spacing w:before="240" w:after="60" w:line="276" w:lineRule="auto"/>
      <w:ind w:firstLine="0"/>
      <w:jc w:val="left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0CA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unhideWhenUsed/>
    <w:rsid w:val="007F0C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7F0CA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7F0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852DE9"/>
  </w:style>
  <w:style w:type="character" w:styleId="a7">
    <w:name w:val="Emphasis"/>
    <w:basedOn w:val="a0"/>
    <w:uiPriority w:val="20"/>
    <w:qFormat/>
    <w:rsid w:val="00852DE9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F4757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8">
    <w:name w:val="header"/>
    <w:basedOn w:val="a"/>
    <w:link w:val="a9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C6A3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A33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4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E3B096-1175-41F0-9D54-A9626B8FB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Evgenia A. Suvorova</dc:creator>
  <cp:lastModifiedBy>Наталия А. Береговская</cp:lastModifiedBy>
  <cp:revision>23</cp:revision>
  <dcterms:created xsi:type="dcterms:W3CDTF">2017-04-13T11:02:00Z</dcterms:created>
  <dcterms:modified xsi:type="dcterms:W3CDTF">2017-06-28T07:32:00Z</dcterms:modified>
</cp:coreProperties>
</file>